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07" w:rsidRPr="005C59A5" w:rsidRDefault="00114007" w:rsidP="008E79C6">
      <w:pPr>
        <w:pStyle w:val="Heading5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УЧЕБНОЙ ДИСЦИПЛИНЫ</w:t>
      </w:r>
    </w:p>
    <w:p w:rsidR="00114007" w:rsidRPr="005C59A5" w:rsidRDefault="00114007" w:rsidP="008E79C6"/>
    <w:p w:rsidR="00114007" w:rsidRPr="0066658B" w:rsidRDefault="00114007" w:rsidP="0066658B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914EC4">
        <w:rPr>
          <w:sz w:val="28"/>
          <w:szCs w:val="28"/>
        </w:rPr>
        <w:t>1</w:t>
      </w:r>
      <w:r>
        <w:rPr>
          <w:sz w:val="28"/>
          <w:szCs w:val="28"/>
        </w:rPr>
        <w:t>.В.ОД.3  Маркетинг</w:t>
      </w:r>
    </w:p>
    <w:p w:rsidR="00114007" w:rsidRDefault="00114007" w:rsidP="00F70D57">
      <w:pPr>
        <w:spacing w:line="12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:rsidR="00114007" w:rsidRPr="0066658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Семестр: </w:t>
      </w:r>
      <w:r w:rsidRPr="0066658B">
        <w:rPr>
          <w:sz w:val="28"/>
          <w:szCs w:val="28"/>
        </w:rPr>
        <w:t>3</w:t>
      </w:r>
    </w:p>
    <w:p w:rsidR="00114007" w:rsidRPr="0066658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Количество часов: </w:t>
      </w:r>
      <w:r w:rsidRPr="0066658B">
        <w:rPr>
          <w:sz w:val="28"/>
          <w:szCs w:val="28"/>
        </w:rPr>
        <w:t>144</w:t>
      </w:r>
    </w:p>
    <w:p w:rsidR="00114007" w:rsidRPr="0066658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Количество зачетных единиц: </w:t>
      </w:r>
      <w:r w:rsidRPr="0066658B">
        <w:rPr>
          <w:sz w:val="28"/>
          <w:szCs w:val="28"/>
        </w:rPr>
        <w:t>4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>Промежуточная аттестация:</w:t>
      </w:r>
      <w:r w:rsidRPr="00623EBB">
        <w:rPr>
          <w:sz w:val="28"/>
          <w:szCs w:val="28"/>
        </w:rPr>
        <w:t xml:space="preserve"> экзамен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</w:p>
    <w:p w:rsidR="00114007" w:rsidRPr="00117785" w:rsidRDefault="00114007" w:rsidP="00623EBB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623EBB">
        <w:rPr>
          <w:b/>
          <w:sz w:val="28"/>
          <w:szCs w:val="28"/>
        </w:rPr>
        <w:t xml:space="preserve">ОП: </w:t>
      </w:r>
    </w:p>
    <w:p w:rsidR="00114007" w:rsidRPr="00623EBB" w:rsidRDefault="00114007" w:rsidP="00F70D57">
      <w:pPr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623EBB">
        <w:rPr>
          <w:sz w:val="28"/>
          <w:szCs w:val="28"/>
        </w:rPr>
        <w:t xml:space="preserve">исциплина «Маркетинг» включена в </w:t>
      </w:r>
      <w:r>
        <w:rPr>
          <w:sz w:val="28"/>
          <w:szCs w:val="28"/>
        </w:rPr>
        <w:t>вариативн</w:t>
      </w:r>
      <w:r w:rsidRPr="00623EBB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 xml:space="preserve"> учебн</w:t>
      </w:r>
      <w:r w:rsidRPr="0066658B">
        <w:rPr>
          <w:sz w:val="28"/>
          <w:szCs w:val="28"/>
        </w:rPr>
        <w:t xml:space="preserve">ого </w:t>
      </w:r>
      <w:r w:rsidRPr="00623EBB">
        <w:rPr>
          <w:sz w:val="28"/>
          <w:szCs w:val="28"/>
        </w:rPr>
        <w:t>план</w:t>
      </w:r>
      <w:r>
        <w:rPr>
          <w:sz w:val="28"/>
          <w:szCs w:val="28"/>
        </w:rPr>
        <w:t xml:space="preserve">а подготовки бакалавров по </w:t>
      </w:r>
      <w:r w:rsidRPr="00623EBB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623EBB">
        <w:rPr>
          <w:sz w:val="28"/>
          <w:szCs w:val="28"/>
        </w:rPr>
        <w:t xml:space="preserve"> </w:t>
      </w:r>
      <w:r w:rsidRPr="00CD67E4">
        <w:rPr>
          <w:sz w:val="28"/>
          <w:szCs w:val="28"/>
        </w:rPr>
        <w:t>38.03.</w:t>
      </w:r>
      <w:r w:rsidRPr="001D6C78">
        <w:rPr>
          <w:sz w:val="28"/>
          <w:szCs w:val="28"/>
        </w:rPr>
        <w:t>06</w:t>
      </w:r>
      <w:r w:rsidRPr="00623EBB">
        <w:rPr>
          <w:sz w:val="28"/>
          <w:szCs w:val="28"/>
        </w:rPr>
        <w:t xml:space="preserve"> </w:t>
      </w:r>
      <w:r w:rsidRPr="00623EBB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.</w:t>
      </w:r>
    </w:p>
    <w:p w:rsidR="00114007" w:rsidRPr="00623EBB" w:rsidRDefault="00114007" w:rsidP="00F70D57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623EBB">
        <w:rPr>
          <w:sz w:val="28"/>
          <w:szCs w:val="28"/>
        </w:rPr>
        <w:t>связь с дисциплинами: «Экономика</w:t>
      </w:r>
      <w:r>
        <w:rPr>
          <w:sz w:val="28"/>
          <w:szCs w:val="28"/>
        </w:rPr>
        <w:t xml:space="preserve"> организации</w:t>
      </w:r>
      <w:r w:rsidRPr="00623EBB">
        <w:rPr>
          <w:sz w:val="28"/>
          <w:szCs w:val="28"/>
        </w:rPr>
        <w:t xml:space="preserve">», «Социология», «Статистика», </w:t>
      </w:r>
      <w:r>
        <w:rPr>
          <w:sz w:val="28"/>
          <w:szCs w:val="28"/>
        </w:rPr>
        <w:t xml:space="preserve">«Менеджмент, </w:t>
      </w:r>
      <w:r w:rsidRPr="00623EBB">
        <w:rPr>
          <w:sz w:val="28"/>
          <w:szCs w:val="28"/>
        </w:rPr>
        <w:t xml:space="preserve"> «Рекламная деятельность», «Коммерческая деятельность» и др.</w:t>
      </w:r>
    </w:p>
    <w:p w:rsidR="00114007" w:rsidRPr="00623EBB" w:rsidRDefault="00114007" w:rsidP="00F70D57">
      <w:pPr>
        <w:ind w:firstLine="284"/>
        <w:jc w:val="both"/>
        <w:rPr>
          <w:b/>
          <w:sz w:val="28"/>
          <w:szCs w:val="28"/>
        </w:rPr>
      </w:pPr>
    </w:p>
    <w:p w:rsidR="00114007" w:rsidRDefault="00114007" w:rsidP="00623EB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 xml:space="preserve">Цель </w:t>
      </w:r>
      <w:r w:rsidRPr="00623EBB">
        <w:rPr>
          <w:b/>
          <w:spacing w:val="-2"/>
          <w:sz w:val="28"/>
          <w:szCs w:val="28"/>
        </w:rPr>
        <w:t xml:space="preserve"> и задачи освоения </w:t>
      </w:r>
      <w:r w:rsidRPr="00623EBB">
        <w:rPr>
          <w:b/>
          <w:sz w:val="28"/>
          <w:szCs w:val="28"/>
        </w:rPr>
        <w:t xml:space="preserve"> дисциплины:  </w:t>
      </w:r>
    </w:p>
    <w:p w:rsidR="00114007" w:rsidRPr="00623EBB" w:rsidRDefault="00114007" w:rsidP="00623EB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sz w:val="28"/>
          <w:szCs w:val="28"/>
        </w:rPr>
        <w:t>Цель изучения дисциплины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– овладение современными знаниями по проблемам управления маркетингом на производственных и торговых предприятиях.</w:t>
      </w:r>
    </w:p>
    <w:p w:rsidR="00114007" w:rsidRPr="00623EBB" w:rsidRDefault="00114007" w:rsidP="000B61ED">
      <w:pPr>
        <w:ind w:firstLine="284"/>
        <w:rPr>
          <w:sz w:val="28"/>
          <w:szCs w:val="28"/>
        </w:rPr>
      </w:pPr>
      <w:r w:rsidRPr="00623EBB">
        <w:rPr>
          <w:sz w:val="28"/>
          <w:szCs w:val="28"/>
        </w:rPr>
        <w:t>Задачи дисциплины «Маркетинг»:</w:t>
      </w:r>
    </w:p>
    <w:p w:rsidR="00114007" w:rsidRPr="00623EBB" w:rsidRDefault="00114007" w:rsidP="00623EBB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научить методам анализа среды маркетинга, исследования рынка товаров/услуг, </w:t>
      </w:r>
      <w:r w:rsidRPr="00623EBB">
        <w:rPr>
          <w:sz w:val="28"/>
          <w:szCs w:val="28"/>
        </w:rPr>
        <w:t>оцен</w:t>
      </w:r>
      <w:r>
        <w:rPr>
          <w:sz w:val="28"/>
          <w:szCs w:val="28"/>
        </w:rPr>
        <w:t xml:space="preserve">ки конкурентоспособности товара, </w:t>
      </w:r>
      <w:r w:rsidRPr="00623EBB">
        <w:rPr>
          <w:sz w:val="28"/>
          <w:szCs w:val="28"/>
        </w:rPr>
        <w:t>изучения поведения потребителей;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планированию и осуществлению т</w:t>
      </w:r>
      <w:r>
        <w:rPr>
          <w:sz w:val="28"/>
          <w:szCs w:val="28"/>
        </w:rPr>
        <w:t xml:space="preserve">оварной политики на предприятии, </w:t>
      </w:r>
      <w:r w:rsidRPr="00623EBB">
        <w:rPr>
          <w:sz w:val="28"/>
          <w:szCs w:val="28"/>
        </w:rPr>
        <w:t>ценовой политики на предприятии;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методам управления сбытовой политикой предприятия</w:t>
      </w:r>
      <w:r>
        <w:rPr>
          <w:sz w:val="28"/>
          <w:szCs w:val="28"/>
        </w:rPr>
        <w:t xml:space="preserve">; </w:t>
      </w:r>
      <w:r w:rsidRPr="00623EBB">
        <w:rPr>
          <w:sz w:val="28"/>
          <w:szCs w:val="28"/>
        </w:rPr>
        <w:t>планированию коммун</w:t>
      </w:r>
      <w:r>
        <w:rPr>
          <w:sz w:val="28"/>
          <w:szCs w:val="28"/>
        </w:rPr>
        <w:t>икационной политики предприятия;</w:t>
      </w:r>
    </w:p>
    <w:p w:rsidR="00114007" w:rsidRPr="00623EBB" w:rsidRDefault="00114007" w:rsidP="00623EBB">
      <w:pPr>
        <w:spacing w:after="120"/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– обу</w:t>
      </w:r>
      <w:r>
        <w:rPr>
          <w:sz w:val="28"/>
          <w:szCs w:val="28"/>
        </w:rPr>
        <w:t xml:space="preserve">чить </w:t>
      </w:r>
      <w:r w:rsidRPr="00623EBB">
        <w:rPr>
          <w:sz w:val="28"/>
          <w:szCs w:val="28"/>
        </w:rPr>
        <w:t>методологии проведения маркетинговых исследований;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осуществлению планирования маркетинговой деятельности на предприятии;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управлению разработкой комплекса маркетинга;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методам сегментации.</w:t>
      </w:r>
    </w:p>
    <w:p w:rsidR="00114007" w:rsidRPr="00623EBB" w:rsidRDefault="00114007" w:rsidP="000B61ED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>Содержание дисциплины: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Социально-экономическая сущность и содержание маркетинга</w:t>
      </w:r>
      <w:r>
        <w:rPr>
          <w:sz w:val="28"/>
          <w:szCs w:val="28"/>
        </w:rPr>
        <w:t>.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Составляющие элементы маркетинговой деятельности: цели, задачи, принципы</w:t>
      </w:r>
      <w:r>
        <w:rPr>
          <w:sz w:val="28"/>
          <w:szCs w:val="28"/>
        </w:rPr>
        <w:t>.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Маркетинговая среда и ее структура</w:t>
      </w:r>
      <w:r>
        <w:rPr>
          <w:sz w:val="28"/>
          <w:szCs w:val="28"/>
        </w:rPr>
        <w:t>.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Маркетинговые исследования и маркетинговая информация</w:t>
      </w:r>
      <w:r>
        <w:rPr>
          <w:sz w:val="28"/>
          <w:szCs w:val="28"/>
        </w:rPr>
        <w:t>.</w:t>
      </w:r>
    </w:p>
    <w:p w:rsidR="00114007" w:rsidRPr="00623EBB" w:rsidRDefault="00114007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Поведение потребителей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Сегментация рынка</w:t>
      </w:r>
      <w:r>
        <w:rPr>
          <w:sz w:val="28"/>
          <w:szCs w:val="28"/>
        </w:rPr>
        <w:t>.</w:t>
      </w:r>
      <w:r w:rsidRPr="00623EBB">
        <w:rPr>
          <w:sz w:val="28"/>
          <w:szCs w:val="28"/>
        </w:rPr>
        <w:t xml:space="preserve"> 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Комплекс маркетинга</w:t>
      </w:r>
      <w:r>
        <w:rPr>
          <w:sz w:val="28"/>
          <w:szCs w:val="28"/>
        </w:rPr>
        <w:t>.</w:t>
      </w:r>
    </w:p>
    <w:p w:rsidR="00114007" w:rsidRPr="00623EBB" w:rsidRDefault="00114007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Исследов</w:t>
      </w:r>
      <w:r>
        <w:rPr>
          <w:sz w:val="28"/>
          <w:szCs w:val="28"/>
        </w:rPr>
        <w:t xml:space="preserve">ание товара и товарная политика. </w:t>
      </w:r>
      <w:r w:rsidRPr="00623EBB">
        <w:rPr>
          <w:sz w:val="28"/>
          <w:szCs w:val="28"/>
        </w:rPr>
        <w:t>Ценовая политика</w:t>
      </w:r>
      <w:r>
        <w:rPr>
          <w:sz w:val="28"/>
          <w:szCs w:val="28"/>
        </w:rPr>
        <w:t>.</w:t>
      </w:r>
    </w:p>
    <w:p w:rsidR="00114007" w:rsidRPr="00623EBB" w:rsidRDefault="00114007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Каналы распределения товаров. Сбыт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Продвижение товаров на рынке</w:t>
      </w:r>
      <w:r>
        <w:rPr>
          <w:sz w:val="28"/>
          <w:szCs w:val="28"/>
        </w:rPr>
        <w:t>.</w:t>
      </w:r>
    </w:p>
    <w:p w:rsidR="00114007" w:rsidRPr="00623EBB" w:rsidRDefault="00114007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Стратегия маркетинга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Управление маркетингом и разработка плана маркетинга</w:t>
      </w:r>
      <w:r>
        <w:rPr>
          <w:sz w:val="28"/>
          <w:szCs w:val="28"/>
        </w:rPr>
        <w:t xml:space="preserve">. Организация маркетинга. </w:t>
      </w:r>
      <w:r w:rsidRPr="00623EBB">
        <w:rPr>
          <w:sz w:val="28"/>
          <w:szCs w:val="28"/>
        </w:rPr>
        <w:t>Сферы применения маркетинга</w:t>
      </w:r>
      <w:r>
        <w:rPr>
          <w:sz w:val="28"/>
          <w:szCs w:val="28"/>
        </w:rPr>
        <w:t>.</w:t>
      </w:r>
    </w:p>
    <w:p w:rsidR="00114007" w:rsidRPr="00623EBB" w:rsidRDefault="00114007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 и общество</w:t>
      </w:r>
      <w:r>
        <w:rPr>
          <w:sz w:val="28"/>
          <w:szCs w:val="28"/>
        </w:rPr>
        <w:t>.</w:t>
      </w:r>
    </w:p>
    <w:p w:rsidR="00114007" w:rsidRPr="00623EBB" w:rsidRDefault="00114007" w:rsidP="00F70D57">
      <w:pPr>
        <w:tabs>
          <w:tab w:val="left" w:pos="180"/>
          <w:tab w:val="left" w:pos="720"/>
        </w:tabs>
        <w:spacing w:line="120" w:lineRule="auto"/>
        <w:ind w:firstLine="284"/>
        <w:jc w:val="both"/>
        <w:rPr>
          <w:b/>
          <w:sz w:val="28"/>
          <w:szCs w:val="28"/>
        </w:rPr>
      </w:pPr>
    </w:p>
    <w:p w:rsidR="00114007" w:rsidRDefault="00114007" w:rsidP="00F70D57">
      <w:pPr>
        <w:tabs>
          <w:tab w:val="left" w:pos="540"/>
        </w:tabs>
        <w:jc w:val="both"/>
        <w:rPr>
          <w:sz w:val="28"/>
          <w:szCs w:val="28"/>
        </w:rPr>
      </w:pPr>
      <w:r w:rsidRPr="00C52AAC">
        <w:t xml:space="preserve">         </w:t>
      </w:r>
      <w:r w:rsidRPr="00C52AAC">
        <w:rPr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114007" w:rsidRPr="008921C4" w:rsidRDefault="00114007" w:rsidP="005F3123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pacing w:val="-4"/>
          <w:sz w:val="28"/>
          <w:szCs w:val="28"/>
        </w:rPr>
      </w:pPr>
      <w:r w:rsidRPr="00DC4559">
        <w:rPr>
          <w:sz w:val="28"/>
          <w:szCs w:val="28"/>
        </w:rPr>
        <w:t>ПК</w:t>
      </w:r>
      <w:r w:rsidRPr="00DC4559">
        <w:rPr>
          <w:b/>
          <w:spacing w:val="-4"/>
          <w:sz w:val="28"/>
          <w:szCs w:val="28"/>
        </w:rPr>
        <w:t>-</w:t>
      </w:r>
      <w:r w:rsidRPr="00DC4559">
        <w:rPr>
          <w:spacing w:val="-4"/>
          <w:sz w:val="28"/>
          <w:szCs w:val="28"/>
        </w:rPr>
        <w:t>6</w:t>
      </w:r>
      <w:r w:rsidRPr="002E2F57">
        <w:rPr>
          <w:spacing w:val="-4"/>
          <w:sz w:val="28"/>
          <w:szCs w:val="28"/>
        </w:rPr>
        <w:t>:</w:t>
      </w:r>
      <w:r w:rsidRPr="008921C4">
        <w:rPr>
          <w:b/>
          <w:spacing w:val="-4"/>
          <w:sz w:val="28"/>
          <w:szCs w:val="28"/>
        </w:rPr>
        <w:t xml:space="preserve"> </w:t>
      </w:r>
      <w:r w:rsidRPr="008921C4">
        <w:rPr>
          <w:spacing w:val="-4"/>
          <w:sz w:val="28"/>
          <w:szCs w:val="28"/>
        </w:rPr>
        <w:t>способность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</w:t>
      </w:r>
      <w:r w:rsidRPr="008921C4">
        <w:rPr>
          <w:spacing w:val="-4"/>
          <w:sz w:val="28"/>
          <w:szCs w:val="28"/>
        </w:rPr>
        <w:t xml:space="preserve">методы определения потребностей и спроса покупателей; </w:t>
      </w:r>
      <w:r w:rsidRPr="008921C4">
        <w:rPr>
          <w:rFonts w:cs="Arial"/>
          <w:spacing w:val="-4"/>
          <w:sz w:val="28"/>
          <w:szCs w:val="28"/>
        </w:rPr>
        <w:t xml:space="preserve">виды информации, используемой для выявления потребностей и спроса; методы прогнозирования спроса; показатели конъюнктуры товарного рынка;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pacing w:val="-4"/>
          <w:sz w:val="28"/>
          <w:szCs w:val="28"/>
        </w:rPr>
        <w:t xml:space="preserve">выявлять, формировать и удовлетворять потребности; анализировать и прогнозировать спрос покупателей; выявлять необходимую информацию; анализировать конъюнктуру товарного рынка; </w:t>
      </w:r>
      <w:r w:rsidRPr="008921C4">
        <w:rPr>
          <w:i/>
          <w:spacing w:val="-4"/>
          <w:sz w:val="28"/>
          <w:szCs w:val="28"/>
        </w:rPr>
        <w:t xml:space="preserve">владеть </w:t>
      </w:r>
      <w:r w:rsidRPr="008921C4">
        <w:rPr>
          <w:spacing w:val="-4"/>
          <w:sz w:val="28"/>
          <w:szCs w:val="28"/>
        </w:rPr>
        <w:t>методами изучения и анализа информации и конъюнктуры товарного рынка</w:t>
      </w:r>
      <w:r w:rsidRPr="002E2F57">
        <w:rPr>
          <w:spacing w:val="-4"/>
          <w:sz w:val="28"/>
          <w:szCs w:val="28"/>
        </w:rPr>
        <w:t>)</w:t>
      </w:r>
      <w:r w:rsidRPr="008921C4">
        <w:rPr>
          <w:spacing w:val="-4"/>
          <w:sz w:val="28"/>
          <w:szCs w:val="28"/>
        </w:rPr>
        <w:t>;</w:t>
      </w:r>
    </w:p>
    <w:p w:rsidR="00114007" w:rsidRPr="00623EBB" w:rsidRDefault="00114007" w:rsidP="005F3123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ПК-8: способность управлять персоналом организации (предприятия), готовностью к организационно-управленческой работе с малыми коллективами (</w:t>
      </w:r>
      <w:r w:rsidRPr="00623EBB">
        <w:rPr>
          <w:i/>
          <w:sz w:val="28"/>
          <w:szCs w:val="28"/>
        </w:rPr>
        <w:t xml:space="preserve">владеть </w:t>
      </w:r>
      <w:r w:rsidRPr="00623EBB">
        <w:rPr>
          <w:sz w:val="28"/>
          <w:szCs w:val="28"/>
        </w:rPr>
        <w:t>навыками организации управления персоналом и процессом разработки применяемых в маркетинге инструментов);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ПК-12: готовность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товароведной) и проверять правильность ее оформления (</w:t>
      </w:r>
      <w:r w:rsidRPr="00623EBB">
        <w:rPr>
          <w:i/>
          <w:sz w:val="28"/>
          <w:szCs w:val="28"/>
        </w:rPr>
        <w:t>владеть</w:t>
      </w:r>
      <w:r w:rsidRPr="00623EBB">
        <w:rPr>
          <w:b/>
          <w:i/>
          <w:sz w:val="28"/>
          <w:szCs w:val="28"/>
        </w:rPr>
        <w:t xml:space="preserve"> </w:t>
      </w:r>
      <w:r w:rsidRPr="00623EBB">
        <w:rPr>
          <w:sz w:val="28"/>
          <w:szCs w:val="28"/>
        </w:rPr>
        <w:t>навыками осуществления маркетингового исследования, реализации маркетинговых мероприятий);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ПК-14: готовность анализировать, оценивать и разрабатывать стратегии организации (</w:t>
      </w:r>
      <w:r w:rsidRPr="00623EBB">
        <w:rPr>
          <w:i/>
          <w:sz w:val="28"/>
          <w:szCs w:val="28"/>
        </w:rPr>
        <w:t>уметь</w:t>
      </w:r>
      <w:r w:rsidRPr="00623EBB">
        <w:rPr>
          <w:sz w:val="28"/>
          <w:szCs w:val="28"/>
        </w:rPr>
        <w:t xml:space="preserve"> анализировать маркетинговую среду и покупательское поведение, проводить сегментирование рынка, осуществлять выбор и разработку стратегий маркетинга)</w:t>
      </w:r>
      <w:r>
        <w:rPr>
          <w:sz w:val="28"/>
          <w:szCs w:val="28"/>
        </w:rPr>
        <w:t>;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ПК-16: способность проводить научные, в том числе маркетинговые, исследования в профессиональной деятельности (</w:t>
      </w:r>
      <w:r w:rsidRPr="00623EBB">
        <w:rPr>
          <w:i/>
          <w:sz w:val="28"/>
          <w:szCs w:val="28"/>
        </w:rPr>
        <w:t>владеть</w:t>
      </w:r>
      <w:r w:rsidRPr="00623EBB">
        <w:rPr>
          <w:b/>
          <w:i/>
          <w:sz w:val="28"/>
          <w:szCs w:val="28"/>
        </w:rPr>
        <w:t xml:space="preserve"> </w:t>
      </w:r>
      <w:r w:rsidRPr="00623EBB">
        <w:rPr>
          <w:sz w:val="28"/>
          <w:szCs w:val="28"/>
        </w:rPr>
        <w:t>навыками осуществления маркетингового исследования, реализации маркетинговых мероприятий)</w:t>
      </w:r>
      <w:r>
        <w:rPr>
          <w:sz w:val="28"/>
          <w:szCs w:val="28"/>
        </w:rPr>
        <w:t>;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ПК-17 умение анализировать спрос и разрабатывать мероприятия по стимулированию сбыта товаров и оптимизации торгового ассортимента (</w:t>
      </w:r>
      <w:r w:rsidRPr="00623EBB">
        <w:rPr>
          <w:i/>
          <w:sz w:val="28"/>
          <w:szCs w:val="28"/>
        </w:rPr>
        <w:t>уметь</w:t>
      </w:r>
      <w:r w:rsidRPr="00623EBB">
        <w:rPr>
          <w:sz w:val="28"/>
          <w:szCs w:val="28"/>
        </w:rPr>
        <w:t xml:space="preserve"> анализировать маркетинговую среду и покупательское поведение, проводить сегментирование рынка, осуществлять выбор целевых сегментов и позиционирование товара; использовать маркетинговый подход к разработке новых товаров и оптимизации «жизненного цикла товаров»; формировать политику в области цен и ценообразования, сбыта и продвижения товаров на рынке)</w:t>
      </w:r>
      <w:r>
        <w:rPr>
          <w:sz w:val="28"/>
          <w:szCs w:val="28"/>
        </w:rPr>
        <w:t>;</w:t>
      </w:r>
    </w:p>
    <w:p w:rsidR="00114007" w:rsidRPr="00623EBB" w:rsidRDefault="00114007" w:rsidP="000B61ED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ПК-18: способность разрабатывать проекты профессиональной деятельности (торгово-технологические, и/или маркетинговые, и/или рекламные, и/или логистические процессы) с использованием информационных технологий (</w:t>
      </w:r>
      <w:r w:rsidRPr="00623EBB">
        <w:rPr>
          <w:i/>
          <w:sz w:val="28"/>
          <w:szCs w:val="28"/>
        </w:rPr>
        <w:t>уметь</w:t>
      </w:r>
      <w:r w:rsidRPr="00623EBB">
        <w:rPr>
          <w:sz w:val="28"/>
          <w:szCs w:val="28"/>
        </w:rPr>
        <w:t xml:space="preserve"> использовать маркетинговый подход к разработке новых товаров и оптимизации «жизненного цикла товаров»; формировать политику в области цен и ценообразования, сбыта и продвижения товаров на рынке);</w:t>
      </w:r>
    </w:p>
    <w:p w:rsidR="00114007" w:rsidRPr="00623EBB" w:rsidRDefault="00114007" w:rsidP="00623EBB">
      <w:pPr>
        <w:pStyle w:val="BodyText"/>
        <w:tabs>
          <w:tab w:val="left" w:pos="567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ПК-19: готовность участвовать в реализации проектов в области профессиональной деятельности (коммерческой, или маркетинговой, или рекламной, или логистической, или товароведной (</w:t>
      </w:r>
      <w:r w:rsidRPr="00623EBB">
        <w:rPr>
          <w:i/>
          <w:sz w:val="28"/>
          <w:szCs w:val="28"/>
        </w:rPr>
        <w:t>владеть</w:t>
      </w:r>
      <w:r w:rsidRPr="00623EBB">
        <w:rPr>
          <w:b/>
          <w:i/>
          <w:sz w:val="28"/>
          <w:szCs w:val="28"/>
        </w:rPr>
        <w:t xml:space="preserve"> </w:t>
      </w:r>
      <w:r w:rsidRPr="00623EBB">
        <w:rPr>
          <w:sz w:val="28"/>
          <w:szCs w:val="28"/>
        </w:rPr>
        <w:t>навыками осуществления маркетингового исследования, реализ</w:t>
      </w:r>
      <w:r>
        <w:rPr>
          <w:sz w:val="28"/>
          <w:szCs w:val="28"/>
        </w:rPr>
        <w:t>ации маркетинговых мероприятий).</w:t>
      </w:r>
      <w:bookmarkStart w:id="0" w:name="_GoBack"/>
      <w:bookmarkEnd w:id="0"/>
    </w:p>
    <w:p w:rsidR="00114007" w:rsidRPr="005F3123" w:rsidRDefault="00114007" w:rsidP="00F70D57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</w:p>
    <w:p w:rsidR="00114007" w:rsidRPr="00623EBB" w:rsidRDefault="00114007" w:rsidP="000B61ED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 xml:space="preserve">Образовательные технологии: </w:t>
      </w:r>
    </w:p>
    <w:p w:rsidR="00114007" w:rsidRPr="00623EBB" w:rsidRDefault="00114007" w:rsidP="00623EBB">
      <w:pPr>
        <w:pStyle w:val="BodyText"/>
        <w:tabs>
          <w:tab w:val="left" w:pos="567"/>
        </w:tabs>
        <w:ind w:firstLine="284"/>
        <w:jc w:val="both"/>
        <w:rPr>
          <w:sz w:val="28"/>
          <w:szCs w:val="28"/>
        </w:rPr>
      </w:pPr>
      <w:r w:rsidRPr="00623EBB">
        <w:rPr>
          <w:rStyle w:val="s1"/>
          <w:color w:val="000000"/>
          <w:sz w:val="28"/>
          <w:szCs w:val="28"/>
        </w:rPr>
        <w:t xml:space="preserve">В </w:t>
      </w:r>
      <w:r w:rsidRPr="00623EBB">
        <w:rPr>
          <w:sz w:val="28"/>
          <w:szCs w:val="28"/>
        </w:rPr>
        <w:t xml:space="preserve">преподавании </w:t>
      </w:r>
      <w:r w:rsidRPr="00623EBB">
        <w:rPr>
          <w:rStyle w:val="s1"/>
          <w:color w:val="000000"/>
          <w:sz w:val="28"/>
          <w:szCs w:val="28"/>
        </w:rPr>
        <w:t xml:space="preserve"> дисциплины используются интерактивные образовательные технологии в следующих формах: </w:t>
      </w:r>
      <w:r w:rsidRPr="00623EBB">
        <w:rPr>
          <w:iCs/>
          <w:sz w:val="28"/>
          <w:szCs w:val="28"/>
        </w:rPr>
        <w:t>проблемно-ориентированная лекция,</w:t>
      </w:r>
      <w:r w:rsidRPr="00623EBB">
        <w:rPr>
          <w:b/>
          <w:iCs/>
          <w:sz w:val="28"/>
          <w:szCs w:val="28"/>
        </w:rPr>
        <w:t xml:space="preserve">  </w:t>
      </w:r>
      <w:r w:rsidRPr="00623EBB">
        <w:rPr>
          <w:iCs/>
          <w:sz w:val="28"/>
          <w:szCs w:val="28"/>
        </w:rPr>
        <w:t>лекция-дискуссия, лекция-диалог, лекция</w:t>
      </w:r>
      <w:r w:rsidRPr="00F70D57">
        <w:rPr>
          <w:iCs/>
          <w:sz w:val="28"/>
          <w:szCs w:val="28"/>
        </w:rPr>
        <w:t xml:space="preserve"> – </w:t>
      </w:r>
      <w:r w:rsidRPr="00623EBB">
        <w:rPr>
          <w:iCs/>
          <w:sz w:val="28"/>
          <w:szCs w:val="28"/>
        </w:rPr>
        <w:t xml:space="preserve">«пресс-конференция»; </w:t>
      </w:r>
      <w:r w:rsidRPr="00623EBB">
        <w:rPr>
          <w:sz w:val="28"/>
          <w:szCs w:val="28"/>
        </w:rPr>
        <w:t>на семинарских занятиях практикуется организация групповых дискуссий, «мозговой штурм», работа в малых группах,  семинар-беседа по проблемам, ролевая игра, семинар-конференция.</w:t>
      </w:r>
    </w:p>
    <w:p w:rsidR="00114007" w:rsidRPr="00617629" w:rsidRDefault="00114007" w:rsidP="000B61ED">
      <w:pPr>
        <w:pStyle w:val="p2"/>
        <w:shd w:val="clear" w:color="auto" w:fill="FFFFFF"/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Составитель:  </w:t>
      </w:r>
      <w:r w:rsidRPr="0066658B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 w:rsidRPr="00623EBB">
        <w:rPr>
          <w:sz w:val="28"/>
          <w:szCs w:val="28"/>
        </w:rPr>
        <w:t>Балашова, ст</w:t>
      </w:r>
      <w:r>
        <w:rPr>
          <w:sz w:val="28"/>
          <w:szCs w:val="28"/>
        </w:rPr>
        <w:t>арший</w:t>
      </w:r>
      <w:r w:rsidRPr="00623EBB">
        <w:rPr>
          <w:sz w:val="28"/>
          <w:szCs w:val="28"/>
        </w:rPr>
        <w:t xml:space="preserve"> преподаватель</w:t>
      </w:r>
      <w:r>
        <w:rPr>
          <w:sz w:val="28"/>
          <w:szCs w:val="28"/>
        </w:rPr>
        <w:t>,</w:t>
      </w:r>
      <w:r w:rsidRPr="00623EBB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 маркетинга и рекламы</w:t>
      </w:r>
    </w:p>
    <w:p w:rsidR="00114007" w:rsidRPr="00623EBB" w:rsidRDefault="00114007">
      <w:pPr>
        <w:ind w:firstLine="284"/>
        <w:rPr>
          <w:sz w:val="28"/>
          <w:szCs w:val="28"/>
        </w:rPr>
      </w:pPr>
    </w:p>
    <w:sectPr w:rsidR="00114007" w:rsidRPr="00623EBB" w:rsidSect="00F70D5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2C03"/>
    <w:multiLevelType w:val="hybridMultilevel"/>
    <w:tmpl w:val="24949732"/>
    <w:lvl w:ilvl="0" w:tplc="FCF4BE1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366E487B"/>
    <w:multiLevelType w:val="hybridMultilevel"/>
    <w:tmpl w:val="D5DE36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79C6"/>
    <w:rsid w:val="000B61ED"/>
    <w:rsid w:val="000F0945"/>
    <w:rsid w:val="00114007"/>
    <w:rsid w:val="00117785"/>
    <w:rsid w:val="001D6C78"/>
    <w:rsid w:val="0024778C"/>
    <w:rsid w:val="00267ED3"/>
    <w:rsid w:val="00273698"/>
    <w:rsid w:val="00295ECC"/>
    <w:rsid w:val="002B14C4"/>
    <w:rsid w:val="002E2F57"/>
    <w:rsid w:val="00371D5A"/>
    <w:rsid w:val="00373CD2"/>
    <w:rsid w:val="003941DE"/>
    <w:rsid w:val="003D7A4B"/>
    <w:rsid w:val="00400F87"/>
    <w:rsid w:val="00496150"/>
    <w:rsid w:val="004A3A44"/>
    <w:rsid w:val="004D11BF"/>
    <w:rsid w:val="005033BC"/>
    <w:rsid w:val="00535449"/>
    <w:rsid w:val="005C59A5"/>
    <w:rsid w:val="005F3123"/>
    <w:rsid w:val="00617629"/>
    <w:rsid w:val="00623EBB"/>
    <w:rsid w:val="0066658B"/>
    <w:rsid w:val="0071532D"/>
    <w:rsid w:val="00860FC9"/>
    <w:rsid w:val="0086165B"/>
    <w:rsid w:val="008921C4"/>
    <w:rsid w:val="008E79C6"/>
    <w:rsid w:val="009012EE"/>
    <w:rsid w:val="00914EC4"/>
    <w:rsid w:val="009F228B"/>
    <w:rsid w:val="00A044A6"/>
    <w:rsid w:val="00A52720"/>
    <w:rsid w:val="00A55F46"/>
    <w:rsid w:val="00C0547F"/>
    <w:rsid w:val="00C14918"/>
    <w:rsid w:val="00C52AAC"/>
    <w:rsid w:val="00C77CD7"/>
    <w:rsid w:val="00CD67E4"/>
    <w:rsid w:val="00D75C2C"/>
    <w:rsid w:val="00DC4559"/>
    <w:rsid w:val="00F70D57"/>
    <w:rsid w:val="00FB4BD8"/>
    <w:rsid w:val="00FF5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9C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E79C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E79C6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8E79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E79C6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373CD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73CD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0B61ED"/>
    <w:rPr>
      <w:rFonts w:cs="Times New Roman"/>
    </w:rPr>
  </w:style>
  <w:style w:type="paragraph" w:customStyle="1" w:styleId="p2">
    <w:name w:val="p2"/>
    <w:basedOn w:val="Normal"/>
    <w:uiPriority w:val="99"/>
    <w:rsid w:val="000B61ED"/>
    <w:pPr>
      <w:spacing w:before="100" w:beforeAutospacing="1" w:after="100" w:afterAutospacing="1"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3</Pages>
  <Words>824</Words>
  <Characters>4702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12</cp:revision>
  <dcterms:created xsi:type="dcterms:W3CDTF">2014-04-16T04:33:00Z</dcterms:created>
  <dcterms:modified xsi:type="dcterms:W3CDTF">2015-07-09T11:39:00Z</dcterms:modified>
</cp:coreProperties>
</file>