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6D14" w:rsidRPr="005C59A5" w:rsidRDefault="00BE6D14" w:rsidP="002D1B46">
      <w:pPr>
        <w:pStyle w:val="Heading5"/>
        <w:spacing w:before="0" w:after="0"/>
        <w:rPr>
          <w:i w:val="0"/>
          <w:sz w:val="28"/>
          <w:szCs w:val="28"/>
        </w:rPr>
      </w:pPr>
      <w:r w:rsidRPr="00EA72E5">
        <w:rPr>
          <w:i w:val="0"/>
          <w:sz w:val="28"/>
          <w:szCs w:val="28"/>
        </w:rPr>
        <w:t xml:space="preserve">       </w:t>
      </w:r>
      <w:r>
        <w:rPr>
          <w:i w:val="0"/>
          <w:sz w:val="28"/>
          <w:szCs w:val="28"/>
        </w:rPr>
        <w:t xml:space="preserve">  </w:t>
      </w:r>
      <w:r w:rsidRPr="00EA72E5">
        <w:rPr>
          <w:i w:val="0"/>
          <w:sz w:val="28"/>
          <w:szCs w:val="28"/>
        </w:rPr>
        <w:t xml:space="preserve">  </w:t>
      </w:r>
      <w:r>
        <w:rPr>
          <w:i w:val="0"/>
          <w:sz w:val="28"/>
          <w:szCs w:val="28"/>
        </w:rPr>
        <w:t>АННОТАЦИЯ РАБОЧЕЙ ПРОГРАММЫ ДИСЦИПЛИНЫ</w:t>
      </w:r>
    </w:p>
    <w:p w:rsidR="00BE6D14" w:rsidRPr="005C59A5" w:rsidRDefault="00BE6D14" w:rsidP="002D1B46"/>
    <w:p w:rsidR="00BE6D14" w:rsidRPr="00E97A55" w:rsidRDefault="00BE6D14" w:rsidP="00386527">
      <w:pPr>
        <w:spacing w:line="140" w:lineRule="atLeast"/>
        <w:jc w:val="center"/>
        <w:rPr>
          <w:sz w:val="28"/>
          <w:szCs w:val="28"/>
        </w:rPr>
      </w:pPr>
      <w:r>
        <w:rPr>
          <w:sz w:val="28"/>
          <w:szCs w:val="28"/>
        </w:rPr>
        <w:t>Дисциплина</w:t>
      </w:r>
      <w:r w:rsidRPr="00065F5A">
        <w:rPr>
          <w:sz w:val="28"/>
          <w:szCs w:val="28"/>
        </w:rPr>
        <w:t xml:space="preserve"> </w:t>
      </w:r>
      <w:r>
        <w:rPr>
          <w:sz w:val="28"/>
          <w:szCs w:val="28"/>
        </w:rPr>
        <w:t>Б</w:t>
      </w:r>
      <w:r w:rsidRPr="00E97A55">
        <w:rPr>
          <w:sz w:val="28"/>
          <w:szCs w:val="28"/>
        </w:rPr>
        <w:t>1</w:t>
      </w:r>
      <w:r>
        <w:rPr>
          <w:sz w:val="28"/>
          <w:szCs w:val="28"/>
        </w:rPr>
        <w:t>.В.ДВ.</w:t>
      </w:r>
      <w:r w:rsidRPr="00E97A55">
        <w:rPr>
          <w:sz w:val="28"/>
          <w:szCs w:val="28"/>
        </w:rPr>
        <w:t>9</w:t>
      </w:r>
      <w:r w:rsidRPr="00EA72E5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Pr="00065F5A">
        <w:rPr>
          <w:sz w:val="28"/>
          <w:szCs w:val="28"/>
        </w:rPr>
        <w:t xml:space="preserve"> </w:t>
      </w:r>
      <w:r w:rsidRPr="005061AA">
        <w:rPr>
          <w:sz w:val="28"/>
          <w:szCs w:val="28"/>
        </w:rPr>
        <w:t>Продвижение товаров и услуг</w:t>
      </w:r>
    </w:p>
    <w:p w:rsidR="00BE6D14" w:rsidRPr="00E97A55" w:rsidRDefault="00BE6D14" w:rsidP="00386527">
      <w:pPr>
        <w:spacing w:line="140" w:lineRule="atLeast"/>
        <w:jc w:val="center"/>
        <w:rPr>
          <w:b/>
          <w:sz w:val="28"/>
          <w:szCs w:val="28"/>
        </w:rPr>
      </w:pPr>
    </w:p>
    <w:p w:rsidR="00BE6D14" w:rsidRPr="00165DC7" w:rsidRDefault="00BE6D14" w:rsidP="007B695C">
      <w:pPr>
        <w:tabs>
          <w:tab w:val="left" w:pos="540"/>
        </w:tabs>
        <w:ind w:firstLine="540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Семестр: </w:t>
      </w:r>
      <w:r w:rsidRPr="00165DC7">
        <w:rPr>
          <w:sz w:val="28"/>
          <w:szCs w:val="28"/>
        </w:rPr>
        <w:t>8</w:t>
      </w:r>
    </w:p>
    <w:p w:rsidR="00BE6D14" w:rsidRPr="007B695C" w:rsidRDefault="00BE6D14" w:rsidP="007B695C">
      <w:pPr>
        <w:tabs>
          <w:tab w:val="left" w:pos="540"/>
        </w:tabs>
        <w:ind w:firstLine="540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Количество часов: </w:t>
      </w:r>
      <w:r w:rsidRPr="007B695C">
        <w:rPr>
          <w:sz w:val="28"/>
          <w:szCs w:val="28"/>
        </w:rPr>
        <w:t>108</w:t>
      </w:r>
    </w:p>
    <w:p w:rsidR="00BE6D14" w:rsidRPr="007B695C" w:rsidRDefault="00BE6D14" w:rsidP="007B695C">
      <w:pPr>
        <w:tabs>
          <w:tab w:val="left" w:pos="540"/>
        </w:tabs>
        <w:ind w:firstLine="540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Количество зачетных единиц: </w:t>
      </w:r>
      <w:r w:rsidRPr="007B695C">
        <w:rPr>
          <w:sz w:val="28"/>
          <w:szCs w:val="28"/>
        </w:rPr>
        <w:t>3</w:t>
      </w:r>
    </w:p>
    <w:p w:rsidR="00BE6D14" w:rsidRPr="00065F5A" w:rsidRDefault="00BE6D14" w:rsidP="007B695C">
      <w:pPr>
        <w:tabs>
          <w:tab w:val="left" w:pos="540"/>
        </w:tabs>
        <w:ind w:firstLine="540"/>
        <w:jc w:val="both"/>
        <w:rPr>
          <w:sz w:val="28"/>
          <w:szCs w:val="28"/>
        </w:rPr>
      </w:pPr>
      <w:r>
        <w:rPr>
          <w:b/>
          <w:sz w:val="28"/>
          <w:szCs w:val="28"/>
        </w:rPr>
        <w:t>Промежуточная аттестация:</w:t>
      </w:r>
      <w:r>
        <w:rPr>
          <w:sz w:val="28"/>
          <w:szCs w:val="28"/>
        </w:rPr>
        <w:t xml:space="preserve"> зачет</w:t>
      </w:r>
    </w:p>
    <w:p w:rsidR="00BE6D14" w:rsidRPr="00065F5A" w:rsidRDefault="00BE6D14" w:rsidP="007B695C">
      <w:pPr>
        <w:tabs>
          <w:tab w:val="left" w:pos="540"/>
        </w:tabs>
        <w:spacing w:line="120" w:lineRule="auto"/>
        <w:ind w:firstLine="540"/>
        <w:jc w:val="both"/>
        <w:rPr>
          <w:sz w:val="28"/>
          <w:szCs w:val="28"/>
        </w:rPr>
      </w:pPr>
    </w:p>
    <w:p w:rsidR="00BE6D14" w:rsidRPr="005C59A5" w:rsidRDefault="00BE6D14" w:rsidP="007B695C">
      <w:pPr>
        <w:tabs>
          <w:tab w:val="left" w:pos="540"/>
        </w:tabs>
        <w:spacing w:line="120" w:lineRule="auto"/>
        <w:ind w:firstLine="540"/>
        <w:jc w:val="both"/>
        <w:rPr>
          <w:sz w:val="28"/>
          <w:szCs w:val="28"/>
        </w:rPr>
      </w:pPr>
    </w:p>
    <w:p w:rsidR="00BE6D14" w:rsidRPr="007B695C" w:rsidRDefault="00BE6D14" w:rsidP="007B695C">
      <w:pPr>
        <w:tabs>
          <w:tab w:val="left" w:pos="540"/>
        </w:tabs>
        <w:ind w:firstLine="540"/>
        <w:jc w:val="both"/>
        <w:rPr>
          <w:b/>
          <w:sz w:val="28"/>
          <w:szCs w:val="28"/>
        </w:rPr>
      </w:pPr>
      <w:r w:rsidRPr="00165DC7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Место дисциплины в структуре О</w:t>
      </w:r>
      <w:r w:rsidRPr="008651A9">
        <w:rPr>
          <w:b/>
          <w:sz w:val="28"/>
          <w:szCs w:val="28"/>
        </w:rPr>
        <w:t xml:space="preserve">ОП: </w:t>
      </w:r>
    </w:p>
    <w:p w:rsidR="00BE6D14" w:rsidRDefault="00BE6D14" w:rsidP="007B695C">
      <w:pPr>
        <w:spacing w:line="140" w:lineRule="atLeast"/>
        <w:jc w:val="both"/>
        <w:rPr>
          <w:i/>
          <w:sz w:val="28"/>
          <w:szCs w:val="28"/>
        </w:rPr>
      </w:pPr>
      <w:r>
        <w:rPr>
          <w:sz w:val="28"/>
          <w:szCs w:val="28"/>
        </w:rPr>
        <w:t xml:space="preserve">        </w:t>
      </w:r>
      <w:r w:rsidRPr="007B695C">
        <w:rPr>
          <w:sz w:val="28"/>
          <w:szCs w:val="28"/>
        </w:rPr>
        <w:t>Д</w:t>
      </w:r>
      <w:r w:rsidRPr="008651A9">
        <w:rPr>
          <w:sz w:val="28"/>
          <w:szCs w:val="28"/>
        </w:rPr>
        <w:t xml:space="preserve">исциплина по выбору </w:t>
      </w:r>
      <w:r>
        <w:rPr>
          <w:sz w:val="28"/>
          <w:szCs w:val="28"/>
        </w:rPr>
        <w:t>«</w:t>
      </w:r>
      <w:r w:rsidRPr="005061AA">
        <w:rPr>
          <w:sz w:val="28"/>
          <w:szCs w:val="28"/>
        </w:rPr>
        <w:t>Продвижение товаров и услуг</w:t>
      </w:r>
      <w:r>
        <w:rPr>
          <w:sz w:val="28"/>
          <w:szCs w:val="28"/>
        </w:rPr>
        <w:t>»</w:t>
      </w:r>
      <w:r w:rsidRPr="007B695C">
        <w:rPr>
          <w:sz w:val="28"/>
          <w:szCs w:val="28"/>
        </w:rPr>
        <w:t xml:space="preserve"> </w:t>
      </w:r>
      <w:r w:rsidRPr="008651A9">
        <w:rPr>
          <w:sz w:val="28"/>
          <w:szCs w:val="28"/>
        </w:rPr>
        <w:t>входит</w:t>
      </w:r>
      <w:r>
        <w:rPr>
          <w:sz w:val="28"/>
          <w:szCs w:val="28"/>
        </w:rPr>
        <w:t xml:space="preserve"> </w:t>
      </w:r>
      <w:r w:rsidRPr="008651A9">
        <w:rPr>
          <w:sz w:val="28"/>
          <w:szCs w:val="28"/>
        </w:rPr>
        <w:t xml:space="preserve">в </w:t>
      </w:r>
      <w:r>
        <w:rPr>
          <w:sz w:val="28"/>
          <w:szCs w:val="28"/>
        </w:rPr>
        <w:t xml:space="preserve">вариативную часть </w:t>
      </w:r>
      <w:r w:rsidRPr="008651A9">
        <w:rPr>
          <w:sz w:val="28"/>
          <w:szCs w:val="28"/>
        </w:rPr>
        <w:t>учебного плана</w:t>
      </w:r>
      <w:r>
        <w:rPr>
          <w:sz w:val="28"/>
          <w:szCs w:val="28"/>
        </w:rPr>
        <w:t xml:space="preserve"> подготовки бакалавров по направлению </w:t>
      </w:r>
      <w:r w:rsidRPr="00193CA4">
        <w:rPr>
          <w:sz w:val="28"/>
          <w:szCs w:val="28"/>
        </w:rPr>
        <w:t>38.03.06</w:t>
      </w:r>
      <w:r>
        <w:rPr>
          <w:sz w:val="28"/>
          <w:szCs w:val="28"/>
        </w:rPr>
        <w:t xml:space="preserve"> </w:t>
      </w:r>
      <w:r w:rsidRPr="007B695C">
        <w:rPr>
          <w:i/>
          <w:sz w:val="28"/>
          <w:szCs w:val="28"/>
        </w:rPr>
        <w:t>Торговое дело</w:t>
      </w:r>
      <w:r>
        <w:rPr>
          <w:sz w:val="28"/>
          <w:szCs w:val="28"/>
        </w:rPr>
        <w:t>, профиль «Маркетинг в торговой деятельности».</w:t>
      </w:r>
      <w:r w:rsidRPr="008651A9">
        <w:rPr>
          <w:i/>
          <w:sz w:val="28"/>
          <w:szCs w:val="28"/>
        </w:rPr>
        <w:t xml:space="preserve"> </w:t>
      </w:r>
    </w:p>
    <w:p w:rsidR="00BE6D14" w:rsidRPr="0020493F" w:rsidRDefault="00BE6D14" w:rsidP="00165DC7">
      <w:pPr>
        <w:ind w:firstLine="567"/>
        <w:jc w:val="both"/>
        <w:rPr>
          <w:sz w:val="28"/>
          <w:szCs w:val="28"/>
        </w:rPr>
      </w:pPr>
      <w:r w:rsidRPr="0020493F">
        <w:rPr>
          <w:sz w:val="28"/>
          <w:szCs w:val="28"/>
        </w:rPr>
        <w:t>Дисциплина «</w:t>
      </w:r>
      <w:r w:rsidRPr="005061AA">
        <w:rPr>
          <w:sz w:val="28"/>
          <w:szCs w:val="28"/>
        </w:rPr>
        <w:t>Продвижение товаров и услуг</w:t>
      </w:r>
      <w:r w:rsidRPr="0020493F">
        <w:rPr>
          <w:sz w:val="28"/>
          <w:szCs w:val="28"/>
        </w:rPr>
        <w:t>» содержательно дополняет дисциплину базовой части «</w:t>
      </w:r>
      <w:r w:rsidRPr="005061AA">
        <w:rPr>
          <w:sz w:val="28"/>
          <w:szCs w:val="28"/>
        </w:rPr>
        <w:t>Рекламная деятельность</w:t>
      </w:r>
      <w:r w:rsidRPr="0020493F">
        <w:rPr>
          <w:sz w:val="28"/>
          <w:szCs w:val="28"/>
        </w:rPr>
        <w:t>».</w:t>
      </w:r>
    </w:p>
    <w:p w:rsidR="00BE6D14" w:rsidRPr="005C59A5" w:rsidRDefault="00BE6D14" w:rsidP="002D1B46">
      <w:pPr>
        <w:spacing w:line="120" w:lineRule="auto"/>
        <w:jc w:val="both"/>
        <w:rPr>
          <w:b/>
          <w:sz w:val="28"/>
          <w:szCs w:val="28"/>
        </w:rPr>
      </w:pPr>
    </w:p>
    <w:p w:rsidR="00BE6D14" w:rsidRDefault="00BE6D14" w:rsidP="007B695C">
      <w:pPr>
        <w:tabs>
          <w:tab w:val="left" w:pos="720"/>
        </w:tabs>
        <w:ind w:left="54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Цель </w:t>
      </w:r>
      <w:r>
        <w:rPr>
          <w:b/>
          <w:spacing w:val="-2"/>
          <w:sz w:val="28"/>
          <w:szCs w:val="28"/>
        </w:rPr>
        <w:t xml:space="preserve"> и задачи освоения </w:t>
      </w:r>
      <w:r>
        <w:rPr>
          <w:b/>
          <w:sz w:val="28"/>
          <w:szCs w:val="28"/>
        </w:rPr>
        <w:t xml:space="preserve"> дисциплины:  </w:t>
      </w:r>
    </w:p>
    <w:p w:rsidR="00BE6D14" w:rsidRPr="005061AA" w:rsidRDefault="00BE6D14" w:rsidP="00386527">
      <w:pPr>
        <w:ind w:firstLine="540"/>
        <w:jc w:val="both"/>
        <w:rPr>
          <w:sz w:val="28"/>
          <w:szCs w:val="28"/>
        </w:rPr>
      </w:pPr>
      <w:r w:rsidRPr="005061AA">
        <w:rPr>
          <w:sz w:val="28"/>
          <w:szCs w:val="28"/>
        </w:rPr>
        <w:t>Цель изучения дисциплины «Продвижение товаров и услуг» – получение студентами знаний о формах, направлениях, подходах, стратегиях продвижения товаров и услуг, особенностях их реализации на товарных рынках, рынках услуг, а также практических навыков в области политики продвижения.</w:t>
      </w:r>
    </w:p>
    <w:p w:rsidR="00BE6D14" w:rsidRPr="005061AA" w:rsidRDefault="00BE6D14" w:rsidP="00386527">
      <w:pPr>
        <w:ind w:firstLine="540"/>
        <w:rPr>
          <w:sz w:val="28"/>
          <w:szCs w:val="28"/>
        </w:rPr>
      </w:pPr>
      <w:r w:rsidRPr="005061AA">
        <w:rPr>
          <w:sz w:val="28"/>
          <w:szCs w:val="28"/>
        </w:rPr>
        <w:t>Задачи дисциплины «Продвижение товаров и услуг»:</w:t>
      </w:r>
    </w:p>
    <w:p w:rsidR="00BE6D14" w:rsidRPr="005061AA" w:rsidRDefault="00BE6D14" w:rsidP="00386527">
      <w:pPr>
        <w:ind w:firstLine="540"/>
        <w:jc w:val="both"/>
        <w:rPr>
          <w:sz w:val="28"/>
          <w:szCs w:val="28"/>
        </w:rPr>
      </w:pPr>
      <w:r w:rsidRPr="005061AA">
        <w:rPr>
          <w:sz w:val="28"/>
          <w:szCs w:val="28"/>
        </w:rPr>
        <w:t>- научить применять методы продвижения товаров и услуг в профессиональной деятельности;</w:t>
      </w:r>
    </w:p>
    <w:p w:rsidR="00BE6D14" w:rsidRPr="005061AA" w:rsidRDefault="00BE6D14" w:rsidP="00386527">
      <w:pPr>
        <w:ind w:firstLine="540"/>
        <w:jc w:val="both"/>
        <w:rPr>
          <w:sz w:val="28"/>
          <w:szCs w:val="28"/>
        </w:rPr>
      </w:pPr>
      <w:r w:rsidRPr="005061AA">
        <w:rPr>
          <w:sz w:val="28"/>
          <w:szCs w:val="28"/>
        </w:rPr>
        <w:t xml:space="preserve">- </w:t>
      </w:r>
      <w:r w:rsidRPr="00386527">
        <w:rPr>
          <w:sz w:val="28"/>
          <w:szCs w:val="28"/>
        </w:rPr>
        <w:t xml:space="preserve">  </w:t>
      </w:r>
      <w:r w:rsidRPr="005061AA">
        <w:rPr>
          <w:sz w:val="28"/>
          <w:szCs w:val="28"/>
        </w:rPr>
        <w:t>обучить подходам, методикам продвижения товаров и услуг;</w:t>
      </w:r>
    </w:p>
    <w:p w:rsidR="00BE6D14" w:rsidRPr="005061AA" w:rsidRDefault="00BE6D14" w:rsidP="00386527">
      <w:pPr>
        <w:ind w:firstLine="540"/>
        <w:jc w:val="both"/>
        <w:rPr>
          <w:sz w:val="28"/>
          <w:szCs w:val="28"/>
        </w:rPr>
      </w:pPr>
      <w:r w:rsidRPr="005061AA">
        <w:rPr>
          <w:sz w:val="28"/>
          <w:szCs w:val="28"/>
        </w:rPr>
        <w:t xml:space="preserve">- </w:t>
      </w:r>
      <w:r w:rsidRPr="00386527">
        <w:rPr>
          <w:sz w:val="28"/>
          <w:szCs w:val="28"/>
        </w:rPr>
        <w:t xml:space="preserve">  </w:t>
      </w:r>
      <w:r w:rsidRPr="005061AA">
        <w:rPr>
          <w:sz w:val="28"/>
          <w:szCs w:val="28"/>
        </w:rPr>
        <w:t>рассмотреть направления, средства продвижения товаров и услуг</w:t>
      </w:r>
      <w:r w:rsidRPr="005061AA">
        <w:rPr>
          <w:spacing w:val="8"/>
          <w:sz w:val="28"/>
          <w:szCs w:val="28"/>
        </w:rPr>
        <w:t>;</w:t>
      </w:r>
    </w:p>
    <w:p w:rsidR="00BE6D14" w:rsidRPr="00E97A55" w:rsidRDefault="00BE6D14" w:rsidP="00386527">
      <w:pPr>
        <w:jc w:val="both"/>
        <w:rPr>
          <w:spacing w:val="4"/>
          <w:sz w:val="28"/>
          <w:szCs w:val="28"/>
        </w:rPr>
      </w:pPr>
      <w:r>
        <w:rPr>
          <w:spacing w:val="7"/>
          <w:sz w:val="28"/>
          <w:szCs w:val="28"/>
        </w:rPr>
        <w:t xml:space="preserve">      </w:t>
      </w:r>
      <w:r w:rsidRPr="00386527">
        <w:rPr>
          <w:spacing w:val="7"/>
          <w:sz w:val="28"/>
          <w:szCs w:val="28"/>
        </w:rPr>
        <w:t xml:space="preserve"> </w:t>
      </w:r>
      <w:r>
        <w:rPr>
          <w:spacing w:val="7"/>
          <w:sz w:val="28"/>
          <w:szCs w:val="28"/>
        </w:rPr>
        <w:t>-</w:t>
      </w:r>
      <w:r w:rsidRPr="00386527">
        <w:rPr>
          <w:spacing w:val="7"/>
          <w:sz w:val="28"/>
          <w:szCs w:val="28"/>
        </w:rPr>
        <w:t xml:space="preserve"> </w:t>
      </w:r>
      <w:r w:rsidRPr="005061AA">
        <w:rPr>
          <w:spacing w:val="7"/>
          <w:sz w:val="28"/>
          <w:szCs w:val="28"/>
        </w:rPr>
        <w:t>научить определять социальный и экономический эффект продвижения товаров и услуг</w:t>
      </w:r>
      <w:r w:rsidRPr="005061AA">
        <w:rPr>
          <w:spacing w:val="4"/>
          <w:sz w:val="28"/>
          <w:szCs w:val="28"/>
        </w:rPr>
        <w:t>.</w:t>
      </w:r>
    </w:p>
    <w:p w:rsidR="00BE6D14" w:rsidRPr="00E97A55" w:rsidRDefault="00BE6D14" w:rsidP="00386527">
      <w:pPr>
        <w:jc w:val="both"/>
        <w:rPr>
          <w:spacing w:val="4"/>
          <w:sz w:val="28"/>
          <w:szCs w:val="28"/>
        </w:rPr>
      </w:pPr>
    </w:p>
    <w:p w:rsidR="00BE6D14" w:rsidRPr="00D65868" w:rsidRDefault="00BE6D14" w:rsidP="007B695C">
      <w:pPr>
        <w:tabs>
          <w:tab w:val="left" w:pos="720"/>
        </w:tabs>
        <w:ind w:firstLine="540"/>
        <w:jc w:val="both"/>
        <w:rPr>
          <w:b/>
          <w:sz w:val="28"/>
          <w:szCs w:val="28"/>
        </w:rPr>
      </w:pPr>
      <w:r w:rsidRPr="00D65868">
        <w:rPr>
          <w:b/>
          <w:sz w:val="28"/>
          <w:szCs w:val="28"/>
        </w:rPr>
        <w:t>Содержание дисциплины:</w:t>
      </w:r>
    </w:p>
    <w:p w:rsidR="00BE6D14" w:rsidRDefault="00BE6D14" w:rsidP="00CB735C">
      <w:pPr>
        <w:ind w:firstLine="28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 w:rsidRPr="005061AA">
        <w:rPr>
          <w:sz w:val="28"/>
          <w:szCs w:val="28"/>
        </w:rPr>
        <w:t>Введение</w:t>
      </w:r>
      <w:r>
        <w:rPr>
          <w:sz w:val="28"/>
          <w:szCs w:val="28"/>
        </w:rPr>
        <w:t xml:space="preserve"> в дисциплину. </w:t>
      </w:r>
      <w:r w:rsidRPr="005061AA">
        <w:rPr>
          <w:sz w:val="28"/>
          <w:szCs w:val="28"/>
        </w:rPr>
        <w:t>Сущность, содержание продвижения товаров (услуг)</w:t>
      </w:r>
      <w:r>
        <w:rPr>
          <w:sz w:val="28"/>
          <w:szCs w:val="28"/>
        </w:rPr>
        <w:t xml:space="preserve">. </w:t>
      </w:r>
      <w:r w:rsidRPr="005061AA">
        <w:rPr>
          <w:sz w:val="28"/>
          <w:szCs w:val="28"/>
        </w:rPr>
        <w:t>Реклама в продвижении</w:t>
      </w:r>
      <w:r w:rsidRPr="00386527">
        <w:rPr>
          <w:sz w:val="28"/>
          <w:szCs w:val="28"/>
        </w:rPr>
        <w:t xml:space="preserve"> </w:t>
      </w:r>
      <w:r w:rsidRPr="005061AA">
        <w:rPr>
          <w:sz w:val="28"/>
          <w:szCs w:val="28"/>
        </w:rPr>
        <w:t>товаров и услуг</w:t>
      </w:r>
      <w:r>
        <w:rPr>
          <w:sz w:val="28"/>
          <w:szCs w:val="28"/>
        </w:rPr>
        <w:t xml:space="preserve">. </w:t>
      </w:r>
      <w:r w:rsidRPr="005061AA">
        <w:rPr>
          <w:sz w:val="28"/>
          <w:szCs w:val="28"/>
        </w:rPr>
        <w:t>Стимулирование сбыта как элемент продвижения товаров и услуг</w:t>
      </w:r>
      <w:r>
        <w:rPr>
          <w:sz w:val="28"/>
          <w:szCs w:val="28"/>
        </w:rPr>
        <w:t xml:space="preserve">. </w:t>
      </w:r>
      <w:r w:rsidRPr="005061AA">
        <w:rPr>
          <w:sz w:val="28"/>
          <w:szCs w:val="28"/>
        </w:rPr>
        <w:t>Личные продажи в продвижении товаров и услуг</w:t>
      </w:r>
      <w:r>
        <w:rPr>
          <w:sz w:val="28"/>
          <w:szCs w:val="28"/>
        </w:rPr>
        <w:t xml:space="preserve">. </w:t>
      </w:r>
      <w:r w:rsidRPr="005061AA">
        <w:rPr>
          <w:sz w:val="28"/>
          <w:szCs w:val="28"/>
        </w:rPr>
        <w:t>Паблик рилейшнз (ПР) и пропаганда в продвижении товаров и услуг</w:t>
      </w:r>
      <w:r>
        <w:rPr>
          <w:sz w:val="28"/>
          <w:szCs w:val="28"/>
        </w:rPr>
        <w:t xml:space="preserve">. </w:t>
      </w:r>
      <w:r w:rsidRPr="005061AA">
        <w:rPr>
          <w:sz w:val="28"/>
          <w:szCs w:val="28"/>
        </w:rPr>
        <w:t>Продвижение товаров и услуг в Интернет</w:t>
      </w:r>
      <w:r>
        <w:rPr>
          <w:sz w:val="28"/>
          <w:szCs w:val="28"/>
        </w:rPr>
        <w:t xml:space="preserve">. </w:t>
      </w:r>
      <w:r w:rsidRPr="005061AA">
        <w:rPr>
          <w:sz w:val="28"/>
          <w:szCs w:val="28"/>
        </w:rPr>
        <w:t>Инновационные подходы и методы продвижения товаров и услуг</w:t>
      </w:r>
      <w:r>
        <w:rPr>
          <w:sz w:val="28"/>
          <w:szCs w:val="28"/>
        </w:rPr>
        <w:t xml:space="preserve">. </w:t>
      </w:r>
      <w:r w:rsidRPr="005061AA">
        <w:rPr>
          <w:sz w:val="28"/>
          <w:szCs w:val="28"/>
        </w:rPr>
        <w:t>Особенности продвижения на рынках товаров и услуг</w:t>
      </w:r>
      <w:r>
        <w:rPr>
          <w:sz w:val="28"/>
          <w:szCs w:val="28"/>
        </w:rPr>
        <w:t>.</w:t>
      </w:r>
    </w:p>
    <w:p w:rsidR="00BE6D14" w:rsidRDefault="00BE6D14" w:rsidP="00CB735C">
      <w:pPr>
        <w:ind w:firstLine="284"/>
        <w:jc w:val="both"/>
        <w:rPr>
          <w:sz w:val="28"/>
          <w:szCs w:val="28"/>
        </w:rPr>
      </w:pPr>
    </w:p>
    <w:p w:rsidR="00BE6D14" w:rsidRDefault="00BE6D14" w:rsidP="00EA72E5">
      <w:pPr>
        <w:tabs>
          <w:tab w:val="left" w:pos="540"/>
        </w:tabs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        </w:t>
      </w:r>
      <w:bookmarkStart w:id="0" w:name="sub_10522"/>
      <w:r w:rsidRPr="006124DB">
        <w:rPr>
          <w:b/>
          <w:sz w:val="28"/>
          <w:szCs w:val="28"/>
        </w:rPr>
        <w:t xml:space="preserve">В результате освоения учебной дисциплины </w:t>
      </w:r>
      <w:r w:rsidRPr="006124DB">
        <w:rPr>
          <w:sz w:val="28"/>
          <w:szCs w:val="28"/>
        </w:rPr>
        <w:t xml:space="preserve">обучающийся должен </w:t>
      </w:r>
      <w:r w:rsidRPr="00FA423B">
        <w:rPr>
          <w:sz w:val="28"/>
          <w:szCs w:val="28"/>
        </w:rPr>
        <w:t>обладать следующими профессиональными (</w:t>
      </w:r>
      <w:r>
        <w:rPr>
          <w:sz w:val="28"/>
          <w:szCs w:val="28"/>
        </w:rPr>
        <w:t>П</w:t>
      </w:r>
      <w:r w:rsidRPr="00FA423B">
        <w:rPr>
          <w:sz w:val="28"/>
          <w:szCs w:val="28"/>
        </w:rPr>
        <w:t>К) и проф</w:t>
      </w:r>
      <w:r>
        <w:rPr>
          <w:sz w:val="28"/>
          <w:szCs w:val="28"/>
        </w:rPr>
        <w:t>и</w:t>
      </w:r>
      <w:r w:rsidRPr="00FA423B">
        <w:rPr>
          <w:sz w:val="28"/>
          <w:szCs w:val="28"/>
        </w:rPr>
        <w:t>льными (П</w:t>
      </w:r>
      <w:r>
        <w:rPr>
          <w:sz w:val="28"/>
          <w:szCs w:val="28"/>
        </w:rPr>
        <w:t>р</w:t>
      </w:r>
      <w:r w:rsidRPr="00FA423B">
        <w:rPr>
          <w:sz w:val="28"/>
          <w:szCs w:val="28"/>
        </w:rPr>
        <w:t>К) ко</w:t>
      </w:r>
      <w:r w:rsidRPr="00FA423B">
        <w:rPr>
          <w:sz w:val="28"/>
          <w:szCs w:val="28"/>
        </w:rPr>
        <w:t>м</w:t>
      </w:r>
      <w:r w:rsidRPr="00FA423B">
        <w:rPr>
          <w:sz w:val="28"/>
          <w:szCs w:val="28"/>
        </w:rPr>
        <w:t>петенциями:</w:t>
      </w:r>
    </w:p>
    <w:p w:rsidR="00BE6D14" w:rsidRPr="009E2B87" w:rsidRDefault="00BE6D14" w:rsidP="00EA72E5">
      <w:pPr>
        <w:pStyle w:val="ConsPlusNormal"/>
        <w:widowControl/>
        <w:tabs>
          <w:tab w:val="left" w:pos="540"/>
        </w:tabs>
        <w:ind w:firstLine="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Pr="00D13343">
        <w:rPr>
          <w:rFonts w:ascii="Times New Roman" w:hAnsi="Times New Roman" w:cs="Times New Roman"/>
          <w:sz w:val="28"/>
          <w:szCs w:val="28"/>
        </w:rPr>
        <w:t>ПК-9: готов</w:t>
      </w:r>
      <w:r w:rsidRPr="00D13343">
        <w:rPr>
          <w:sz w:val="28"/>
          <w:szCs w:val="28"/>
        </w:rPr>
        <w:t xml:space="preserve"> </w:t>
      </w:r>
      <w:r w:rsidRPr="00D13343">
        <w:rPr>
          <w:rFonts w:ascii="Times New Roman" w:hAnsi="Times New Roman" w:cs="Times New Roman"/>
          <w:sz w:val="28"/>
          <w:szCs w:val="28"/>
        </w:rPr>
        <w:t xml:space="preserve"> анализировать, оценивать и разрабатывать стратегии орг</w:t>
      </w:r>
      <w:r w:rsidRPr="00D13343">
        <w:rPr>
          <w:rFonts w:ascii="Times New Roman" w:hAnsi="Times New Roman" w:cs="Times New Roman"/>
          <w:sz w:val="28"/>
          <w:szCs w:val="28"/>
        </w:rPr>
        <w:t>а</w:t>
      </w:r>
      <w:r w:rsidRPr="00D13343">
        <w:rPr>
          <w:rFonts w:ascii="Times New Roman" w:hAnsi="Times New Roman" w:cs="Times New Roman"/>
          <w:sz w:val="28"/>
          <w:szCs w:val="28"/>
        </w:rPr>
        <w:t>низации</w:t>
      </w:r>
      <w:r>
        <w:rPr>
          <w:sz w:val="28"/>
          <w:szCs w:val="28"/>
        </w:rPr>
        <w:t xml:space="preserve"> </w:t>
      </w:r>
      <w:r w:rsidRPr="009E2B87">
        <w:rPr>
          <w:rFonts w:ascii="Times New Roman" w:hAnsi="Times New Roman" w:cs="Times New Roman"/>
          <w:sz w:val="28"/>
          <w:szCs w:val="28"/>
        </w:rPr>
        <w:t>(</w:t>
      </w:r>
      <w:r w:rsidRPr="009E2B87">
        <w:rPr>
          <w:rFonts w:ascii="Times New Roman" w:hAnsi="Times New Roman" w:cs="Times New Roman"/>
          <w:i/>
          <w:sz w:val="28"/>
          <w:szCs w:val="28"/>
        </w:rPr>
        <w:t>знать</w:t>
      </w:r>
      <w:r w:rsidRPr="009E2B8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9E2B87">
        <w:rPr>
          <w:rFonts w:ascii="Times New Roman" w:hAnsi="Times New Roman" w:cs="Times New Roman"/>
          <w:sz w:val="28"/>
          <w:szCs w:val="28"/>
        </w:rPr>
        <w:t>методы анализа конкурентов и конкурентной среды, оценки состояния конкуренции и конкурентоспособности, разработки конк</w:t>
      </w:r>
      <w:r w:rsidRPr="009E2B87">
        <w:rPr>
          <w:rFonts w:ascii="Times New Roman" w:hAnsi="Times New Roman" w:cs="Times New Roman"/>
          <w:sz w:val="28"/>
          <w:szCs w:val="28"/>
        </w:rPr>
        <w:t>у</w:t>
      </w:r>
      <w:r w:rsidRPr="009E2B87">
        <w:rPr>
          <w:rFonts w:ascii="Times New Roman" w:hAnsi="Times New Roman" w:cs="Times New Roman"/>
          <w:sz w:val="28"/>
          <w:szCs w:val="28"/>
        </w:rPr>
        <w:t xml:space="preserve">рентной стратегии организации; </w:t>
      </w:r>
      <w:r w:rsidRPr="009E2B87">
        <w:rPr>
          <w:rFonts w:ascii="Times New Roman" w:hAnsi="Times New Roman" w:cs="Times New Roman"/>
          <w:i/>
          <w:sz w:val="28"/>
          <w:szCs w:val="28"/>
        </w:rPr>
        <w:t>уметь</w:t>
      </w:r>
      <w:r w:rsidRPr="009E2B87">
        <w:rPr>
          <w:rFonts w:ascii="Times New Roman" w:hAnsi="Times New Roman" w:cs="Times New Roman"/>
          <w:sz w:val="28"/>
          <w:szCs w:val="28"/>
        </w:rPr>
        <w:t xml:space="preserve"> анализировать конкурентов, оценивать с</w:t>
      </w:r>
      <w:r w:rsidRPr="009E2B87">
        <w:rPr>
          <w:rFonts w:ascii="Times New Roman" w:hAnsi="Times New Roman" w:cs="Times New Roman"/>
          <w:sz w:val="28"/>
          <w:szCs w:val="28"/>
        </w:rPr>
        <w:t>о</w:t>
      </w:r>
      <w:r w:rsidRPr="009E2B87">
        <w:rPr>
          <w:rFonts w:ascii="Times New Roman" w:hAnsi="Times New Roman" w:cs="Times New Roman"/>
          <w:sz w:val="28"/>
          <w:szCs w:val="28"/>
        </w:rPr>
        <w:t>стояние конкуренции и конкурентоспособности, разрабатывать  конкурен</w:t>
      </w:r>
      <w:r w:rsidRPr="009E2B87">
        <w:rPr>
          <w:rFonts w:ascii="Times New Roman" w:hAnsi="Times New Roman" w:cs="Times New Roman"/>
          <w:sz w:val="28"/>
          <w:szCs w:val="28"/>
        </w:rPr>
        <w:t>т</w:t>
      </w:r>
      <w:r w:rsidRPr="009E2B87">
        <w:rPr>
          <w:rFonts w:ascii="Times New Roman" w:hAnsi="Times New Roman" w:cs="Times New Roman"/>
          <w:sz w:val="28"/>
          <w:szCs w:val="28"/>
        </w:rPr>
        <w:t xml:space="preserve">ные стратегии; </w:t>
      </w:r>
      <w:r w:rsidRPr="009E2B87">
        <w:rPr>
          <w:rFonts w:ascii="Times New Roman" w:hAnsi="Times New Roman" w:cs="Times New Roman"/>
          <w:i/>
          <w:sz w:val="28"/>
          <w:szCs w:val="28"/>
        </w:rPr>
        <w:t xml:space="preserve">владеть </w:t>
      </w:r>
      <w:r w:rsidRPr="006F65BA">
        <w:rPr>
          <w:rFonts w:ascii="Times New Roman" w:hAnsi="Times New Roman" w:cs="Times New Roman"/>
          <w:sz w:val="28"/>
          <w:szCs w:val="28"/>
        </w:rPr>
        <w:t>навыками</w:t>
      </w:r>
      <w:r w:rsidRPr="009E2B87">
        <w:rPr>
          <w:rFonts w:ascii="Times New Roman" w:hAnsi="Times New Roman" w:cs="Times New Roman"/>
          <w:sz w:val="28"/>
          <w:szCs w:val="28"/>
        </w:rPr>
        <w:t xml:space="preserve"> анализа конкурентов, оценки состояния конкуренции на рынке и конкурент</w:t>
      </w:r>
      <w:r w:rsidRPr="009E2B87">
        <w:rPr>
          <w:rFonts w:ascii="Times New Roman" w:hAnsi="Times New Roman" w:cs="Times New Roman"/>
          <w:sz w:val="28"/>
          <w:szCs w:val="28"/>
        </w:rPr>
        <w:t>о</w:t>
      </w:r>
      <w:r w:rsidRPr="009E2B87">
        <w:rPr>
          <w:rFonts w:ascii="Times New Roman" w:hAnsi="Times New Roman" w:cs="Times New Roman"/>
          <w:sz w:val="28"/>
          <w:szCs w:val="28"/>
        </w:rPr>
        <w:t>способности организации и её товаров, разработки  конкурентных страт</w:t>
      </w:r>
      <w:r w:rsidRPr="009E2B87">
        <w:rPr>
          <w:rFonts w:ascii="Times New Roman" w:hAnsi="Times New Roman" w:cs="Times New Roman"/>
          <w:sz w:val="28"/>
          <w:szCs w:val="28"/>
        </w:rPr>
        <w:t>е</w:t>
      </w:r>
      <w:r w:rsidRPr="009E2B87">
        <w:rPr>
          <w:rFonts w:ascii="Times New Roman" w:hAnsi="Times New Roman" w:cs="Times New Roman"/>
          <w:sz w:val="28"/>
          <w:szCs w:val="28"/>
        </w:rPr>
        <w:t>гий)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BE6D14" w:rsidRPr="0020493F" w:rsidRDefault="00BE6D14" w:rsidP="00EA72E5">
      <w:pPr>
        <w:tabs>
          <w:tab w:val="left" w:pos="540"/>
        </w:tabs>
        <w:jc w:val="both"/>
        <w:rPr>
          <w:sz w:val="28"/>
          <w:szCs w:val="28"/>
        </w:rPr>
      </w:pPr>
      <w:r>
        <w:rPr>
          <w:sz w:val="28"/>
          <w:szCs w:val="32"/>
        </w:rPr>
        <w:t xml:space="preserve">        </w:t>
      </w:r>
      <w:r w:rsidRPr="00611784">
        <w:rPr>
          <w:sz w:val="28"/>
          <w:szCs w:val="32"/>
        </w:rPr>
        <w:t>П</w:t>
      </w:r>
      <w:r>
        <w:rPr>
          <w:sz w:val="28"/>
          <w:szCs w:val="32"/>
        </w:rPr>
        <w:t xml:space="preserve">К-10: </w:t>
      </w:r>
      <w:r w:rsidRPr="00437344">
        <w:rPr>
          <w:sz w:val="28"/>
          <w:szCs w:val="28"/>
        </w:rPr>
        <w:t>способ</w:t>
      </w:r>
      <w:r>
        <w:rPr>
          <w:sz w:val="28"/>
          <w:szCs w:val="28"/>
        </w:rPr>
        <w:t>е</w:t>
      </w:r>
      <w:r w:rsidRPr="00437344">
        <w:rPr>
          <w:sz w:val="28"/>
          <w:szCs w:val="28"/>
        </w:rPr>
        <w:t>н</w:t>
      </w:r>
      <w:r>
        <w:rPr>
          <w:sz w:val="28"/>
          <w:szCs w:val="28"/>
        </w:rPr>
        <w:t xml:space="preserve"> </w:t>
      </w:r>
      <w:r w:rsidRPr="00437344">
        <w:rPr>
          <w:sz w:val="28"/>
          <w:szCs w:val="28"/>
        </w:rPr>
        <w:t xml:space="preserve"> проводить научные, в том числе маркетинговые, исследования в профессиональной деятельности</w:t>
      </w:r>
      <w:r>
        <w:rPr>
          <w:sz w:val="28"/>
          <w:szCs w:val="28"/>
        </w:rPr>
        <w:t xml:space="preserve"> </w:t>
      </w:r>
      <w:r w:rsidRPr="0020493F">
        <w:rPr>
          <w:sz w:val="28"/>
          <w:szCs w:val="28"/>
        </w:rPr>
        <w:t>(</w:t>
      </w:r>
      <w:r w:rsidRPr="00386527">
        <w:rPr>
          <w:i/>
          <w:sz w:val="28"/>
          <w:szCs w:val="28"/>
        </w:rPr>
        <w:t>знает</w:t>
      </w:r>
      <w:r w:rsidRPr="005061AA">
        <w:rPr>
          <w:sz w:val="28"/>
          <w:szCs w:val="28"/>
        </w:rPr>
        <w:t xml:space="preserve"> методологию маркетинговых исследований</w:t>
      </w:r>
      <w:r>
        <w:rPr>
          <w:sz w:val="28"/>
          <w:szCs w:val="28"/>
        </w:rPr>
        <w:t>;</w:t>
      </w:r>
      <w:r w:rsidRPr="005061AA">
        <w:rPr>
          <w:sz w:val="28"/>
          <w:szCs w:val="28"/>
        </w:rPr>
        <w:t xml:space="preserve"> </w:t>
      </w:r>
      <w:r w:rsidRPr="00386527">
        <w:rPr>
          <w:i/>
          <w:sz w:val="28"/>
          <w:szCs w:val="28"/>
        </w:rPr>
        <w:t>умеет</w:t>
      </w:r>
      <w:r w:rsidRPr="005061AA">
        <w:rPr>
          <w:sz w:val="28"/>
          <w:szCs w:val="28"/>
        </w:rPr>
        <w:t xml:space="preserve"> применять методы и технологии маркетинговых исследований в профессиональной деятельности</w:t>
      </w:r>
      <w:r>
        <w:rPr>
          <w:sz w:val="28"/>
          <w:szCs w:val="28"/>
        </w:rPr>
        <w:t>;</w:t>
      </w:r>
      <w:r w:rsidRPr="005061AA">
        <w:rPr>
          <w:sz w:val="28"/>
          <w:szCs w:val="28"/>
        </w:rPr>
        <w:t xml:space="preserve"> </w:t>
      </w:r>
      <w:r w:rsidRPr="00386527">
        <w:rPr>
          <w:i/>
          <w:sz w:val="28"/>
          <w:szCs w:val="28"/>
        </w:rPr>
        <w:t>владеет</w:t>
      </w:r>
      <w:r w:rsidRPr="005061AA">
        <w:rPr>
          <w:sz w:val="28"/>
          <w:szCs w:val="28"/>
        </w:rPr>
        <w:t xml:space="preserve"> навыками проведения маркетинговых исследований</w:t>
      </w:r>
      <w:r w:rsidRPr="0020493F">
        <w:rPr>
          <w:sz w:val="28"/>
          <w:szCs w:val="28"/>
        </w:rPr>
        <w:t>)</w:t>
      </w:r>
      <w:r>
        <w:rPr>
          <w:sz w:val="28"/>
          <w:szCs w:val="28"/>
        </w:rPr>
        <w:t>;</w:t>
      </w:r>
    </w:p>
    <w:p w:rsidR="00BE6D14" w:rsidRDefault="00BE6D14" w:rsidP="00EA72E5">
      <w:pPr>
        <w:tabs>
          <w:tab w:val="left" w:pos="54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ПрК-1: способен </w:t>
      </w:r>
      <w:r w:rsidRPr="00437344">
        <w:rPr>
          <w:sz w:val="28"/>
          <w:szCs w:val="28"/>
        </w:rPr>
        <w:t>разрабатывать новые методы продаж и продвижения товаров на рынок</w:t>
      </w:r>
      <w:r>
        <w:rPr>
          <w:sz w:val="28"/>
          <w:szCs w:val="28"/>
        </w:rPr>
        <w:t xml:space="preserve"> </w:t>
      </w:r>
      <w:r w:rsidRPr="0020493F">
        <w:rPr>
          <w:sz w:val="28"/>
          <w:szCs w:val="28"/>
        </w:rPr>
        <w:t>(</w:t>
      </w:r>
      <w:r w:rsidRPr="00386527">
        <w:rPr>
          <w:i/>
          <w:sz w:val="28"/>
          <w:szCs w:val="28"/>
        </w:rPr>
        <w:t>знает</w:t>
      </w:r>
      <w:r w:rsidRPr="005061AA">
        <w:rPr>
          <w:sz w:val="28"/>
          <w:szCs w:val="28"/>
        </w:rPr>
        <w:t xml:space="preserve"> основы проектного управления</w:t>
      </w:r>
      <w:r>
        <w:rPr>
          <w:sz w:val="28"/>
          <w:szCs w:val="28"/>
        </w:rPr>
        <w:t>;</w:t>
      </w:r>
      <w:r w:rsidRPr="005061AA">
        <w:rPr>
          <w:sz w:val="28"/>
          <w:szCs w:val="28"/>
        </w:rPr>
        <w:t xml:space="preserve"> </w:t>
      </w:r>
      <w:r w:rsidRPr="00386527">
        <w:rPr>
          <w:i/>
          <w:sz w:val="28"/>
          <w:szCs w:val="28"/>
        </w:rPr>
        <w:t>умеет</w:t>
      </w:r>
      <w:r w:rsidRPr="005061AA">
        <w:rPr>
          <w:sz w:val="28"/>
          <w:szCs w:val="28"/>
        </w:rPr>
        <w:t xml:space="preserve"> разрабатывать проекты в профессиональной деятельности</w:t>
      </w:r>
      <w:r>
        <w:rPr>
          <w:sz w:val="28"/>
          <w:szCs w:val="28"/>
        </w:rPr>
        <w:t>;</w:t>
      </w:r>
      <w:r w:rsidRPr="005061AA">
        <w:rPr>
          <w:sz w:val="28"/>
          <w:szCs w:val="28"/>
        </w:rPr>
        <w:t xml:space="preserve"> </w:t>
      </w:r>
      <w:r w:rsidRPr="00386527">
        <w:rPr>
          <w:i/>
          <w:sz w:val="28"/>
          <w:szCs w:val="28"/>
        </w:rPr>
        <w:t>владеет</w:t>
      </w:r>
      <w:r w:rsidRPr="005061AA">
        <w:rPr>
          <w:sz w:val="28"/>
          <w:szCs w:val="28"/>
        </w:rPr>
        <w:t xml:space="preserve"> информационными технологиями</w:t>
      </w:r>
      <w:r>
        <w:rPr>
          <w:sz w:val="28"/>
          <w:szCs w:val="28"/>
        </w:rPr>
        <w:t>).</w:t>
      </w:r>
    </w:p>
    <w:bookmarkEnd w:id="0"/>
    <w:p w:rsidR="00BE6D14" w:rsidRDefault="00BE6D14" w:rsidP="007B695C">
      <w:pPr>
        <w:tabs>
          <w:tab w:val="left" w:pos="540"/>
        </w:tabs>
        <w:ind w:left="360"/>
        <w:jc w:val="both"/>
        <w:rPr>
          <w:b/>
          <w:sz w:val="28"/>
          <w:szCs w:val="28"/>
        </w:rPr>
      </w:pPr>
    </w:p>
    <w:p w:rsidR="00BE6D14" w:rsidRDefault="00BE6D14" w:rsidP="001B02A3">
      <w:pPr>
        <w:tabs>
          <w:tab w:val="left" w:pos="540"/>
        </w:tabs>
        <w:ind w:left="36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</w:t>
      </w:r>
      <w:r w:rsidRPr="005C59A5">
        <w:rPr>
          <w:b/>
          <w:sz w:val="28"/>
          <w:szCs w:val="28"/>
        </w:rPr>
        <w:t>Образовательные технологии:</w:t>
      </w:r>
      <w:r>
        <w:rPr>
          <w:b/>
          <w:sz w:val="28"/>
          <w:szCs w:val="28"/>
        </w:rPr>
        <w:t xml:space="preserve">     </w:t>
      </w:r>
    </w:p>
    <w:p w:rsidR="00BE6D14" w:rsidRPr="00C71B46" w:rsidRDefault="00BE6D14" w:rsidP="00EC56F6">
      <w:pPr>
        <w:pStyle w:val="a"/>
        <w:ind w:left="0"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Pr="00C71B46">
        <w:rPr>
          <w:sz w:val="28"/>
          <w:szCs w:val="28"/>
        </w:rPr>
        <w:t xml:space="preserve">Дисциплина предполагает широкое использование в учебном процессе активных и интерактивных форм проведения занятий: </w:t>
      </w:r>
    </w:p>
    <w:p w:rsidR="00BE6D14" w:rsidRPr="00C71B46" w:rsidRDefault="00BE6D14" w:rsidP="00EC56F6">
      <w:pPr>
        <w:tabs>
          <w:tab w:val="left" w:pos="567"/>
          <w:tab w:val="left" w:pos="851"/>
          <w:tab w:val="left" w:pos="1134"/>
        </w:tabs>
        <w:jc w:val="both"/>
        <w:rPr>
          <w:sz w:val="28"/>
          <w:szCs w:val="28"/>
        </w:rPr>
      </w:pPr>
      <w:r>
        <w:rPr>
          <w:sz w:val="28"/>
          <w:szCs w:val="28"/>
          <w:lang w:eastAsia="en-US"/>
        </w:rPr>
        <w:t xml:space="preserve">        </w:t>
      </w:r>
      <w:r w:rsidRPr="00C71B46">
        <w:rPr>
          <w:sz w:val="28"/>
          <w:szCs w:val="28"/>
          <w:lang w:eastAsia="en-US"/>
        </w:rPr>
        <w:t>Мини – лекция по теме «</w:t>
      </w:r>
      <w:r w:rsidRPr="00C71B46">
        <w:rPr>
          <w:sz w:val="28"/>
          <w:szCs w:val="28"/>
        </w:rPr>
        <w:t>Стимулирование сбыта как элемент продвижения товаров и услуг</w:t>
      </w:r>
      <w:r w:rsidRPr="00C71B46">
        <w:rPr>
          <w:sz w:val="28"/>
          <w:szCs w:val="28"/>
          <w:lang w:eastAsia="en-US"/>
        </w:rPr>
        <w:t>»- данный метод</w:t>
      </w:r>
      <w:r w:rsidRPr="00C71B46">
        <w:rPr>
          <w:sz w:val="28"/>
          <w:szCs w:val="28"/>
        </w:rPr>
        <w:t xml:space="preserve"> является одним из эффективных  форм преподнесения теоретического материала. Перед объявлением какой – либо информации преподаватель спрашивает, что знают об этом студенты. После предоставления какого – либо утверждения преподаватель предлагает обсудить отношение студентов к этому вопросу.</w:t>
      </w:r>
    </w:p>
    <w:p w:rsidR="00BE6D14" w:rsidRPr="00C71B46" w:rsidRDefault="00BE6D14" w:rsidP="00EC56F6">
      <w:pPr>
        <w:ind w:firstLine="540"/>
        <w:jc w:val="both"/>
        <w:rPr>
          <w:sz w:val="28"/>
          <w:szCs w:val="28"/>
        </w:rPr>
      </w:pPr>
      <w:r w:rsidRPr="00C71B46">
        <w:rPr>
          <w:sz w:val="28"/>
          <w:szCs w:val="28"/>
        </w:rPr>
        <w:t>Презентация с использованием различных вспомогательных средств с обсуждением, по теме «Реклама в продвижении товаров и услуг» - доски, книг, видео, слайдов, постеров, компьютеров и т.п., с последующим обсуждением материалов.</w:t>
      </w:r>
    </w:p>
    <w:p w:rsidR="00BE6D14" w:rsidRPr="00C71B46" w:rsidRDefault="00BE6D14" w:rsidP="00EC56F6">
      <w:pPr>
        <w:ind w:firstLine="540"/>
        <w:jc w:val="both"/>
        <w:rPr>
          <w:sz w:val="28"/>
          <w:szCs w:val="28"/>
        </w:rPr>
      </w:pPr>
      <w:r w:rsidRPr="00C71B46">
        <w:rPr>
          <w:sz w:val="28"/>
          <w:szCs w:val="28"/>
        </w:rPr>
        <w:t xml:space="preserve">Дискуссия по темам «Инновационные подходы и методы продвижения товаров и услуг», «Паблик рилейшнз (ПР) и пропаганда в продвижении товаров и услуг» – предусматривает обсуждение какого-либо вопроса или группы связанных вопросов компетентными лицами с намерением достичь взаимоприемлемого решения. </w:t>
      </w:r>
    </w:p>
    <w:p w:rsidR="00BE6D14" w:rsidRPr="00EC56F6" w:rsidRDefault="00BE6D14" w:rsidP="002D1B46">
      <w:pPr>
        <w:jc w:val="both"/>
        <w:rPr>
          <w:sz w:val="28"/>
          <w:szCs w:val="28"/>
        </w:rPr>
      </w:pPr>
    </w:p>
    <w:p w:rsidR="00BE6D14" w:rsidRPr="00EC56F6" w:rsidRDefault="00BE6D14" w:rsidP="00EC56F6">
      <w:pPr>
        <w:pStyle w:val="BodyText"/>
        <w:spacing w:after="0"/>
        <w:ind w:firstLine="284"/>
        <w:jc w:val="both"/>
        <w:rPr>
          <w:sz w:val="28"/>
          <w:szCs w:val="28"/>
        </w:rPr>
      </w:pPr>
      <w:r w:rsidRPr="00EC56F6">
        <w:rPr>
          <w:b/>
          <w:sz w:val="28"/>
          <w:szCs w:val="28"/>
        </w:rPr>
        <w:t xml:space="preserve">    Составител</w:t>
      </w:r>
      <w:r>
        <w:rPr>
          <w:b/>
          <w:sz w:val="28"/>
          <w:szCs w:val="28"/>
        </w:rPr>
        <w:t>и</w:t>
      </w:r>
      <w:r w:rsidRPr="00EC56F6">
        <w:rPr>
          <w:b/>
          <w:sz w:val="28"/>
          <w:szCs w:val="28"/>
        </w:rPr>
        <w:t>:</w:t>
      </w:r>
      <w:r w:rsidRPr="00EC56F6">
        <w:rPr>
          <w:sz w:val="28"/>
          <w:szCs w:val="28"/>
        </w:rPr>
        <w:t xml:space="preserve">  Т. В. Красильникова, канд. экон. наук, доцент, Н.Н. Архипова, ассистент, кафедра маркетинга и рекламы</w:t>
      </w:r>
    </w:p>
    <w:p w:rsidR="00BE6D14" w:rsidRPr="00EC56F6" w:rsidRDefault="00BE6D14" w:rsidP="00EC56F6">
      <w:pPr>
        <w:pStyle w:val="Heading2"/>
        <w:jc w:val="both"/>
        <w:rPr>
          <w:rFonts w:ascii="Times New Roman" w:hAnsi="Times New Roman" w:cs="Times New Roman"/>
          <w:b w:val="0"/>
          <w:i w:val="0"/>
        </w:rPr>
      </w:pPr>
      <w:r w:rsidRPr="00EC56F6">
        <w:rPr>
          <w:rFonts w:ascii="Times New Roman" w:hAnsi="Times New Roman" w:cs="Times New Roman"/>
          <w:b w:val="0"/>
          <w:i w:val="0"/>
        </w:rPr>
        <w:t xml:space="preserve"> </w:t>
      </w:r>
    </w:p>
    <w:p w:rsidR="00BE6D14" w:rsidRPr="00EC56F6" w:rsidRDefault="00BE6D14" w:rsidP="00EC56F6">
      <w:pPr>
        <w:pStyle w:val="Heading2"/>
        <w:jc w:val="both"/>
        <w:rPr>
          <w:rFonts w:ascii="Times New Roman" w:hAnsi="Times New Roman" w:cs="Times New Roman"/>
          <w:b w:val="0"/>
          <w:i w:val="0"/>
        </w:rPr>
      </w:pPr>
      <w:r w:rsidRPr="00EC56F6">
        <w:rPr>
          <w:rFonts w:ascii="Times New Roman" w:hAnsi="Times New Roman" w:cs="Times New Roman"/>
          <w:b w:val="0"/>
          <w:i w:val="0"/>
        </w:rPr>
        <w:t xml:space="preserve">                   </w:t>
      </w:r>
    </w:p>
    <w:p w:rsidR="00BE6D14" w:rsidRPr="00957EBC" w:rsidRDefault="00BE6D14" w:rsidP="00957EBC">
      <w:pPr>
        <w:ind w:firstLine="540"/>
        <w:jc w:val="both"/>
        <w:rPr>
          <w:sz w:val="28"/>
          <w:szCs w:val="28"/>
        </w:rPr>
      </w:pPr>
    </w:p>
    <w:sectPr w:rsidR="00BE6D14" w:rsidRPr="00957EBC" w:rsidSect="008651A9">
      <w:pgSz w:w="11906" w:h="16838"/>
      <w:pgMar w:top="1134" w:right="907" w:bottom="1134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plified Arabic Fixed">
    <w:altName w:val="Courier New"/>
    <w:panose1 w:val="00000000000000000000"/>
    <w:charset w:val="00"/>
    <w:family w:val="modern"/>
    <w:notTrueType/>
    <w:pitch w:val="fixed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A97179"/>
    <w:multiLevelType w:val="hybridMultilevel"/>
    <w:tmpl w:val="EFE265C4"/>
    <w:lvl w:ilvl="0" w:tplc="04190001">
      <w:start w:val="1"/>
      <w:numFmt w:val="bullet"/>
      <w:lvlText w:val=""/>
      <w:lvlJc w:val="left"/>
      <w:pPr>
        <w:tabs>
          <w:tab w:val="num" w:pos="1110"/>
        </w:tabs>
        <w:ind w:left="111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30"/>
        </w:tabs>
        <w:ind w:left="183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50"/>
        </w:tabs>
        <w:ind w:left="255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70"/>
        </w:tabs>
        <w:ind w:left="327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90"/>
        </w:tabs>
        <w:ind w:left="399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710"/>
        </w:tabs>
        <w:ind w:left="471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30"/>
        </w:tabs>
        <w:ind w:left="543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50"/>
        </w:tabs>
        <w:ind w:left="615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70"/>
        </w:tabs>
        <w:ind w:left="6870" w:hanging="360"/>
      </w:pPr>
      <w:rPr>
        <w:rFonts w:ascii="Wingdings" w:hAnsi="Wingdings" w:hint="default"/>
      </w:rPr>
    </w:lvl>
  </w:abstractNum>
  <w:abstractNum w:abstractNumId="1">
    <w:nsid w:val="029414C3"/>
    <w:multiLevelType w:val="hybridMultilevel"/>
    <w:tmpl w:val="6CF0C0B6"/>
    <w:lvl w:ilvl="0" w:tplc="47144B1A">
      <w:numFmt w:val="bullet"/>
      <w:lvlText w:val="–"/>
      <w:lvlJc w:val="left"/>
      <w:pPr>
        <w:tabs>
          <w:tab w:val="num" w:pos="927"/>
        </w:tabs>
        <w:ind w:left="850" w:hanging="283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2">
    <w:nsid w:val="36CD11AD"/>
    <w:multiLevelType w:val="hybridMultilevel"/>
    <w:tmpl w:val="B3B25F5E"/>
    <w:lvl w:ilvl="0" w:tplc="04190001">
      <w:start w:val="1"/>
      <w:numFmt w:val="bullet"/>
      <w:lvlText w:val=""/>
      <w:lvlJc w:val="left"/>
      <w:pPr>
        <w:tabs>
          <w:tab w:val="num" w:pos="1110"/>
        </w:tabs>
        <w:ind w:left="111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30"/>
        </w:tabs>
        <w:ind w:left="183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50"/>
        </w:tabs>
        <w:ind w:left="255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70"/>
        </w:tabs>
        <w:ind w:left="327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90"/>
        </w:tabs>
        <w:ind w:left="399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710"/>
        </w:tabs>
        <w:ind w:left="471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30"/>
        </w:tabs>
        <w:ind w:left="543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50"/>
        </w:tabs>
        <w:ind w:left="615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70"/>
        </w:tabs>
        <w:ind w:left="6870" w:hanging="360"/>
      </w:pPr>
      <w:rPr>
        <w:rFonts w:ascii="Wingdings" w:hAnsi="Wingdings" w:hint="default"/>
      </w:rPr>
    </w:lvl>
  </w:abstractNum>
  <w:abstractNum w:abstractNumId="3">
    <w:nsid w:val="4A597CF8"/>
    <w:multiLevelType w:val="hybridMultilevel"/>
    <w:tmpl w:val="0ACEFF16"/>
    <w:lvl w:ilvl="0" w:tplc="8B886514">
      <w:start w:val="1"/>
      <w:numFmt w:val="bullet"/>
      <w:lvlText w:val="-"/>
      <w:lvlJc w:val="left"/>
      <w:pPr>
        <w:ind w:left="1287" w:hanging="360"/>
      </w:pPr>
      <w:rPr>
        <w:rFonts w:ascii="Simplified Arabic Fixed" w:hAnsi="Simplified Arabic Fixed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055BB"/>
    <w:rsid w:val="00045184"/>
    <w:rsid w:val="0006117B"/>
    <w:rsid w:val="00065F5A"/>
    <w:rsid w:val="00163984"/>
    <w:rsid w:val="00165DC7"/>
    <w:rsid w:val="00193CA4"/>
    <w:rsid w:val="001A3973"/>
    <w:rsid w:val="001B02A3"/>
    <w:rsid w:val="002046A7"/>
    <w:rsid w:val="0020493F"/>
    <w:rsid w:val="002A74A3"/>
    <w:rsid w:val="002D1B46"/>
    <w:rsid w:val="003451A8"/>
    <w:rsid w:val="00350408"/>
    <w:rsid w:val="00363214"/>
    <w:rsid w:val="00386527"/>
    <w:rsid w:val="003B6F45"/>
    <w:rsid w:val="00413502"/>
    <w:rsid w:val="00437344"/>
    <w:rsid w:val="004802C8"/>
    <w:rsid w:val="00483D1E"/>
    <w:rsid w:val="004A4E80"/>
    <w:rsid w:val="004D670F"/>
    <w:rsid w:val="004F198E"/>
    <w:rsid w:val="005061AA"/>
    <w:rsid w:val="005C59A5"/>
    <w:rsid w:val="005D693A"/>
    <w:rsid w:val="00605CCE"/>
    <w:rsid w:val="00611784"/>
    <w:rsid w:val="006124DB"/>
    <w:rsid w:val="006F65BA"/>
    <w:rsid w:val="00780A2A"/>
    <w:rsid w:val="00792C15"/>
    <w:rsid w:val="00797538"/>
    <w:rsid w:val="007A1900"/>
    <w:rsid w:val="007B695C"/>
    <w:rsid w:val="007C7458"/>
    <w:rsid w:val="007D048D"/>
    <w:rsid w:val="00811797"/>
    <w:rsid w:val="008350C4"/>
    <w:rsid w:val="00841C09"/>
    <w:rsid w:val="00846F4B"/>
    <w:rsid w:val="008651A9"/>
    <w:rsid w:val="008B1ED9"/>
    <w:rsid w:val="008C2AE5"/>
    <w:rsid w:val="008D0C2D"/>
    <w:rsid w:val="00957EBC"/>
    <w:rsid w:val="009B7229"/>
    <w:rsid w:val="009E2B87"/>
    <w:rsid w:val="00A453B5"/>
    <w:rsid w:val="00A67049"/>
    <w:rsid w:val="00B00041"/>
    <w:rsid w:val="00B055BB"/>
    <w:rsid w:val="00B953CF"/>
    <w:rsid w:val="00BA1A87"/>
    <w:rsid w:val="00BD2021"/>
    <w:rsid w:val="00BE1A1A"/>
    <w:rsid w:val="00BE6D14"/>
    <w:rsid w:val="00C12590"/>
    <w:rsid w:val="00C25FDD"/>
    <w:rsid w:val="00C71B46"/>
    <w:rsid w:val="00C92AF3"/>
    <w:rsid w:val="00CB735C"/>
    <w:rsid w:val="00CF7675"/>
    <w:rsid w:val="00D13343"/>
    <w:rsid w:val="00D17208"/>
    <w:rsid w:val="00D445CB"/>
    <w:rsid w:val="00D65868"/>
    <w:rsid w:val="00D97532"/>
    <w:rsid w:val="00E97361"/>
    <w:rsid w:val="00E97A55"/>
    <w:rsid w:val="00EA72E5"/>
    <w:rsid w:val="00EC56F6"/>
    <w:rsid w:val="00F96A7E"/>
    <w:rsid w:val="00FA423B"/>
    <w:rsid w:val="00FC720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semiHidden="0" w:uiPriority="0" w:unhideWhenUsed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055BB"/>
    <w:rPr>
      <w:rFonts w:ascii="Times New Roman" w:eastAsia="Times New Roman" w:hAnsi="Times New Roman"/>
      <w:sz w:val="24"/>
      <w:szCs w:val="24"/>
    </w:rPr>
  </w:style>
  <w:style w:type="paragraph" w:styleId="Heading2">
    <w:name w:val="heading 2"/>
    <w:basedOn w:val="Normal"/>
    <w:next w:val="Normal"/>
    <w:link w:val="Heading2Char"/>
    <w:uiPriority w:val="99"/>
    <w:qFormat/>
    <w:locked/>
    <w:rsid w:val="00EC56F6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9"/>
    <w:qFormat/>
    <w:rsid w:val="00B055BB"/>
    <w:pPr>
      <w:spacing w:before="240" w:after="60"/>
      <w:outlineLvl w:val="4"/>
    </w:pPr>
    <w:rPr>
      <w:b/>
      <w:bCs/>
      <w:i/>
      <w:iCs/>
      <w:sz w:val="26"/>
      <w:szCs w:val="26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9"/>
    <w:semiHidden/>
    <w:locked/>
    <w:rsid w:val="00841C09"/>
    <w:rPr>
      <w:rFonts w:ascii="Cambria" w:hAnsi="Cambria" w:cs="Times New Roman"/>
      <w:b/>
      <w:bCs/>
      <w:i/>
      <w:i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9"/>
    <w:semiHidden/>
    <w:locked/>
    <w:rsid w:val="00B055BB"/>
    <w:rPr>
      <w:rFonts w:ascii="Times New Roman" w:hAnsi="Times New Roman" w:cs="Times New Roman"/>
      <w:b/>
      <w:bCs/>
      <w:i/>
      <w:iCs/>
      <w:sz w:val="26"/>
      <w:szCs w:val="26"/>
      <w:lang w:eastAsia="ru-RU"/>
    </w:rPr>
  </w:style>
  <w:style w:type="paragraph" w:styleId="BodyText">
    <w:name w:val="Body Text"/>
    <w:basedOn w:val="Normal"/>
    <w:link w:val="BodyTextChar"/>
    <w:uiPriority w:val="99"/>
    <w:rsid w:val="00B055BB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locked/>
    <w:rsid w:val="00B055BB"/>
    <w:rPr>
      <w:rFonts w:ascii="Times New Roman" w:hAnsi="Times New Roman" w:cs="Times New Roman"/>
      <w:sz w:val="24"/>
      <w:szCs w:val="24"/>
      <w:lang w:eastAsia="ru-RU"/>
    </w:rPr>
  </w:style>
  <w:style w:type="paragraph" w:styleId="BodyTextIndent2">
    <w:name w:val="Body Text Indent 2"/>
    <w:basedOn w:val="Normal"/>
    <w:link w:val="BodyTextIndent2Char"/>
    <w:uiPriority w:val="99"/>
    <w:rsid w:val="008651A9"/>
    <w:pPr>
      <w:spacing w:after="120"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locked/>
    <w:rsid w:val="00BE1A1A"/>
    <w:rPr>
      <w:rFonts w:ascii="Times New Roman" w:hAnsi="Times New Roman" w:cs="Times New Roman"/>
      <w:sz w:val="24"/>
      <w:szCs w:val="24"/>
    </w:rPr>
  </w:style>
  <w:style w:type="paragraph" w:styleId="BodyTextIndent">
    <w:name w:val="Body Text Indent"/>
    <w:basedOn w:val="Normal"/>
    <w:link w:val="BodyTextIndentChar"/>
    <w:uiPriority w:val="99"/>
    <w:rsid w:val="00D65868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locked/>
    <w:rsid w:val="00BA1A87"/>
    <w:rPr>
      <w:rFonts w:ascii="Times New Roman" w:hAnsi="Times New Roman" w:cs="Times New Roman"/>
      <w:sz w:val="24"/>
      <w:szCs w:val="24"/>
    </w:rPr>
  </w:style>
  <w:style w:type="paragraph" w:styleId="BodyText3">
    <w:name w:val="Body Text 3"/>
    <w:basedOn w:val="Normal"/>
    <w:link w:val="BodyText3Char"/>
    <w:uiPriority w:val="99"/>
    <w:rsid w:val="00792C15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locked/>
    <w:rsid w:val="009B7229"/>
    <w:rPr>
      <w:rFonts w:ascii="Times New Roman" w:hAnsi="Times New Roman" w:cs="Times New Roman"/>
      <w:sz w:val="16"/>
      <w:szCs w:val="16"/>
    </w:rPr>
  </w:style>
  <w:style w:type="paragraph" w:customStyle="1" w:styleId="a">
    <w:name w:val="Абзац списка"/>
    <w:basedOn w:val="Normal"/>
    <w:uiPriority w:val="99"/>
    <w:rsid w:val="00EC56F6"/>
    <w:pPr>
      <w:ind w:left="720"/>
      <w:contextualSpacing/>
    </w:pPr>
    <w:rPr>
      <w:rFonts w:eastAsia="Calibri"/>
      <w:sz w:val="20"/>
      <w:szCs w:val="20"/>
    </w:rPr>
  </w:style>
  <w:style w:type="paragraph" w:customStyle="1" w:styleId="ConsPlusNormal">
    <w:name w:val="ConsPlusNormal"/>
    <w:uiPriority w:val="99"/>
    <w:rsid w:val="00EA72E5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110</TotalTime>
  <Pages>2</Pages>
  <Words>617</Words>
  <Characters>3522</Characters>
  <Application>Microsoft Office Outlook</Application>
  <DocSecurity>0</DocSecurity>
  <Lines>0</Lines>
  <Paragraphs>0</Paragraphs>
  <ScaleCrop>false</ScaleCrop>
  <Company>SibUPK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Попова Анна Анатольевна</dc:creator>
  <cp:keywords/>
  <dc:description/>
  <cp:lastModifiedBy>ChuTN</cp:lastModifiedBy>
  <cp:revision>18</cp:revision>
  <dcterms:created xsi:type="dcterms:W3CDTF">2014-03-27T10:20:00Z</dcterms:created>
  <dcterms:modified xsi:type="dcterms:W3CDTF">2016-10-19T08:57:00Z</dcterms:modified>
</cp:coreProperties>
</file>