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B8A" w:rsidRDefault="00072B8A" w:rsidP="002D1B46">
      <w:pPr>
        <w:pStyle w:val="Heading5"/>
        <w:spacing w:before="0" w:after="0"/>
        <w:rPr>
          <w:i w:val="0"/>
          <w:sz w:val="28"/>
          <w:szCs w:val="28"/>
        </w:rPr>
      </w:pPr>
    </w:p>
    <w:p w:rsidR="00072B8A" w:rsidRPr="005C59A5" w:rsidRDefault="00072B8A" w:rsidP="00301182">
      <w:pPr>
        <w:pStyle w:val="Heading5"/>
        <w:spacing w:before="0" w:after="0"/>
        <w:jc w:val="center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>АННОТАЦИЯ РАБОЧЕЙ ПРОГРАММЫ ДИСЦИПЛИНЫ</w:t>
      </w:r>
    </w:p>
    <w:p w:rsidR="00072B8A" w:rsidRPr="005C59A5" w:rsidRDefault="00072B8A" w:rsidP="002D1B46"/>
    <w:p w:rsidR="00072B8A" w:rsidRPr="00065F5A" w:rsidRDefault="00072B8A" w:rsidP="00065F5A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</w:t>
      </w:r>
      <w:r w:rsidRPr="00065F5A">
        <w:rPr>
          <w:sz w:val="28"/>
          <w:szCs w:val="28"/>
        </w:rPr>
        <w:t xml:space="preserve"> </w:t>
      </w:r>
      <w:r>
        <w:rPr>
          <w:sz w:val="28"/>
          <w:szCs w:val="28"/>
        </w:rPr>
        <w:t>Б</w:t>
      </w:r>
      <w:r w:rsidRPr="007F6288">
        <w:rPr>
          <w:sz w:val="28"/>
          <w:szCs w:val="28"/>
        </w:rPr>
        <w:t>1</w:t>
      </w:r>
      <w:r>
        <w:rPr>
          <w:sz w:val="28"/>
          <w:szCs w:val="28"/>
        </w:rPr>
        <w:t>.В.ДВ.</w:t>
      </w:r>
      <w:r w:rsidRPr="007F6288">
        <w:rPr>
          <w:sz w:val="28"/>
          <w:szCs w:val="28"/>
        </w:rPr>
        <w:t>7</w:t>
      </w:r>
      <w:r>
        <w:rPr>
          <w:sz w:val="28"/>
          <w:szCs w:val="28"/>
        </w:rPr>
        <w:t>.2</w:t>
      </w:r>
      <w:r w:rsidRPr="007F6288">
        <w:rPr>
          <w:sz w:val="28"/>
          <w:szCs w:val="28"/>
        </w:rPr>
        <w:t xml:space="preserve"> </w:t>
      </w:r>
      <w:r w:rsidRPr="00065F5A">
        <w:rPr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Инновации в</w:t>
      </w:r>
      <w:r w:rsidRPr="00EE4987">
        <w:rPr>
          <w:spacing w:val="-4"/>
          <w:sz w:val="28"/>
          <w:szCs w:val="28"/>
        </w:rPr>
        <w:t xml:space="preserve"> торговой </w:t>
      </w:r>
      <w:r>
        <w:rPr>
          <w:sz w:val="28"/>
          <w:szCs w:val="28"/>
        </w:rPr>
        <w:t>деятельности</w:t>
      </w:r>
    </w:p>
    <w:p w:rsidR="00072B8A" w:rsidRDefault="00072B8A" w:rsidP="002D1B46">
      <w:pPr>
        <w:ind w:firstLine="360"/>
        <w:jc w:val="both"/>
        <w:rPr>
          <w:b/>
          <w:sz w:val="28"/>
          <w:szCs w:val="28"/>
        </w:rPr>
      </w:pPr>
    </w:p>
    <w:p w:rsidR="00072B8A" w:rsidRPr="007B695C" w:rsidRDefault="00072B8A" w:rsidP="007B695C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Семестр: </w:t>
      </w:r>
      <w:r>
        <w:rPr>
          <w:sz w:val="28"/>
          <w:szCs w:val="28"/>
        </w:rPr>
        <w:t>8</w:t>
      </w:r>
    </w:p>
    <w:p w:rsidR="00072B8A" w:rsidRPr="007B695C" w:rsidRDefault="00072B8A" w:rsidP="007B695C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часов: </w:t>
      </w:r>
      <w:r w:rsidRPr="007B695C">
        <w:rPr>
          <w:sz w:val="28"/>
          <w:szCs w:val="28"/>
        </w:rPr>
        <w:t>108</w:t>
      </w:r>
    </w:p>
    <w:p w:rsidR="00072B8A" w:rsidRPr="007B695C" w:rsidRDefault="00072B8A" w:rsidP="007B695C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зачетных единиц: </w:t>
      </w:r>
      <w:r w:rsidRPr="007B695C">
        <w:rPr>
          <w:sz w:val="28"/>
          <w:szCs w:val="28"/>
        </w:rPr>
        <w:t>3</w:t>
      </w:r>
    </w:p>
    <w:p w:rsidR="00072B8A" w:rsidRPr="00065F5A" w:rsidRDefault="00072B8A" w:rsidP="007B695C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зачет</w:t>
      </w:r>
    </w:p>
    <w:p w:rsidR="00072B8A" w:rsidRPr="00065F5A" w:rsidRDefault="00072B8A" w:rsidP="007B695C">
      <w:pPr>
        <w:tabs>
          <w:tab w:val="left" w:pos="540"/>
        </w:tabs>
        <w:spacing w:line="120" w:lineRule="auto"/>
        <w:ind w:firstLine="540"/>
        <w:jc w:val="both"/>
        <w:rPr>
          <w:sz w:val="28"/>
          <w:szCs w:val="28"/>
        </w:rPr>
      </w:pPr>
    </w:p>
    <w:p w:rsidR="00072B8A" w:rsidRPr="005C59A5" w:rsidRDefault="00072B8A" w:rsidP="007B695C">
      <w:pPr>
        <w:tabs>
          <w:tab w:val="left" w:pos="540"/>
        </w:tabs>
        <w:spacing w:line="120" w:lineRule="auto"/>
        <w:ind w:firstLine="540"/>
        <w:jc w:val="both"/>
        <w:rPr>
          <w:sz w:val="28"/>
          <w:szCs w:val="28"/>
        </w:rPr>
      </w:pPr>
    </w:p>
    <w:p w:rsidR="00072B8A" w:rsidRPr="007B695C" w:rsidRDefault="00072B8A" w:rsidP="007B695C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</w:t>
      </w:r>
      <w:r w:rsidRPr="008651A9">
        <w:rPr>
          <w:b/>
          <w:sz w:val="28"/>
          <w:szCs w:val="28"/>
        </w:rPr>
        <w:t xml:space="preserve">ОП: </w:t>
      </w:r>
    </w:p>
    <w:p w:rsidR="00072B8A" w:rsidRDefault="00072B8A" w:rsidP="007B695C">
      <w:pPr>
        <w:spacing w:line="14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7B695C">
        <w:rPr>
          <w:sz w:val="28"/>
          <w:szCs w:val="28"/>
        </w:rPr>
        <w:t>Д</w:t>
      </w:r>
      <w:r w:rsidRPr="008651A9">
        <w:rPr>
          <w:sz w:val="28"/>
          <w:szCs w:val="28"/>
        </w:rPr>
        <w:t xml:space="preserve">исциплина по выбору </w:t>
      </w:r>
      <w:r>
        <w:rPr>
          <w:sz w:val="28"/>
          <w:szCs w:val="28"/>
        </w:rPr>
        <w:t>«</w:t>
      </w:r>
      <w:r>
        <w:rPr>
          <w:spacing w:val="-4"/>
          <w:sz w:val="28"/>
          <w:szCs w:val="28"/>
        </w:rPr>
        <w:t>Инновации в</w:t>
      </w:r>
      <w:r w:rsidRPr="00EE4987">
        <w:rPr>
          <w:sz w:val="28"/>
          <w:szCs w:val="28"/>
        </w:rPr>
        <w:t xml:space="preserve"> торговой деятельности»</w:t>
      </w:r>
      <w:r w:rsidRPr="007B695C">
        <w:rPr>
          <w:sz w:val="28"/>
          <w:szCs w:val="28"/>
        </w:rPr>
        <w:t xml:space="preserve"> </w:t>
      </w:r>
      <w:r w:rsidRPr="008651A9">
        <w:rPr>
          <w:sz w:val="28"/>
          <w:szCs w:val="28"/>
        </w:rPr>
        <w:t>входит</w:t>
      </w:r>
      <w:r>
        <w:rPr>
          <w:sz w:val="28"/>
          <w:szCs w:val="28"/>
        </w:rPr>
        <w:t xml:space="preserve"> </w:t>
      </w:r>
      <w:r w:rsidRPr="008651A9">
        <w:rPr>
          <w:sz w:val="28"/>
          <w:szCs w:val="28"/>
        </w:rPr>
        <w:t xml:space="preserve">в </w:t>
      </w:r>
      <w:r>
        <w:rPr>
          <w:sz w:val="28"/>
          <w:szCs w:val="28"/>
        </w:rPr>
        <w:t>вариативн</w:t>
      </w:r>
      <w:r w:rsidRPr="007F6288">
        <w:rPr>
          <w:sz w:val="28"/>
          <w:szCs w:val="28"/>
        </w:rPr>
        <w:t>ую</w:t>
      </w:r>
      <w:r>
        <w:rPr>
          <w:sz w:val="28"/>
          <w:szCs w:val="28"/>
        </w:rPr>
        <w:t xml:space="preserve"> часть </w:t>
      </w:r>
      <w:r w:rsidRPr="008651A9">
        <w:rPr>
          <w:sz w:val="28"/>
          <w:szCs w:val="28"/>
        </w:rPr>
        <w:t>учебного плана</w:t>
      </w:r>
      <w:r>
        <w:rPr>
          <w:sz w:val="28"/>
          <w:szCs w:val="28"/>
        </w:rPr>
        <w:t xml:space="preserve"> подготовки бакалавров по направлению </w:t>
      </w:r>
      <w:r w:rsidRPr="00193CA4">
        <w:rPr>
          <w:sz w:val="28"/>
          <w:szCs w:val="28"/>
        </w:rPr>
        <w:t>38.03.06</w:t>
      </w:r>
      <w:r>
        <w:rPr>
          <w:sz w:val="28"/>
          <w:szCs w:val="28"/>
        </w:rPr>
        <w:t xml:space="preserve"> </w:t>
      </w:r>
      <w:r w:rsidRPr="007B695C">
        <w:rPr>
          <w:i/>
          <w:sz w:val="28"/>
          <w:szCs w:val="28"/>
        </w:rPr>
        <w:t>Торговое дело</w:t>
      </w:r>
      <w:r>
        <w:rPr>
          <w:sz w:val="28"/>
          <w:szCs w:val="28"/>
        </w:rPr>
        <w:t>, профиль «Маркетинг в торговой деятельности».</w:t>
      </w:r>
    </w:p>
    <w:p w:rsidR="00072B8A" w:rsidRPr="00A66416" w:rsidRDefault="00072B8A" w:rsidP="00350408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B3640B">
        <w:rPr>
          <w:sz w:val="28"/>
          <w:szCs w:val="28"/>
        </w:rPr>
        <w:t>Дисциплина</w:t>
      </w:r>
      <w:r>
        <w:rPr>
          <w:sz w:val="28"/>
          <w:szCs w:val="28"/>
        </w:rPr>
        <w:t xml:space="preserve"> «</w:t>
      </w:r>
      <w:r>
        <w:rPr>
          <w:spacing w:val="-4"/>
          <w:sz w:val="28"/>
          <w:szCs w:val="28"/>
        </w:rPr>
        <w:t>Инновации в</w:t>
      </w:r>
      <w:r w:rsidRPr="00EE4987">
        <w:rPr>
          <w:sz w:val="28"/>
          <w:szCs w:val="28"/>
        </w:rPr>
        <w:t xml:space="preserve"> торговой деятельности»</w:t>
      </w:r>
      <w:r w:rsidRPr="007B695C">
        <w:rPr>
          <w:sz w:val="28"/>
          <w:szCs w:val="28"/>
        </w:rPr>
        <w:t xml:space="preserve"> </w:t>
      </w:r>
      <w:r w:rsidRPr="00B3640B">
        <w:rPr>
          <w:sz w:val="28"/>
          <w:szCs w:val="28"/>
        </w:rPr>
        <w:t xml:space="preserve"> </w:t>
      </w:r>
      <w:r w:rsidRPr="00A66416">
        <w:rPr>
          <w:sz w:val="28"/>
          <w:szCs w:val="28"/>
        </w:rPr>
        <w:t>содержательно дополняет дисциплину базовой части «Организация, технология и проектирование предприятий»</w:t>
      </w:r>
      <w:r w:rsidRPr="00A66416">
        <w:rPr>
          <w:i/>
          <w:sz w:val="28"/>
          <w:szCs w:val="28"/>
        </w:rPr>
        <w:t xml:space="preserve">. </w:t>
      </w:r>
      <w:r w:rsidRPr="00A66416">
        <w:rPr>
          <w:sz w:val="28"/>
          <w:szCs w:val="28"/>
        </w:rPr>
        <w:t>Дисциплина «Инновации в торговой деятельности»</w:t>
      </w:r>
      <w:r>
        <w:rPr>
          <w:sz w:val="28"/>
          <w:szCs w:val="28"/>
        </w:rPr>
        <w:t xml:space="preserve"> </w:t>
      </w:r>
      <w:r w:rsidRPr="00A66416">
        <w:rPr>
          <w:sz w:val="28"/>
          <w:szCs w:val="28"/>
        </w:rPr>
        <w:t>служит теоретико-методологической основой для формирования у студентов навыков и умений внедрения инноваций в торговую деятельность организаций и предприятий.</w:t>
      </w:r>
    </w:p>
    <w:p w:rsidR="00072B8A" w:rsidRDefault="00072B8A" w:rsidP="002D1B46">
      <w:pPr>
        <w:spacing w:line="120" w:lineRule="auto"/>
        <w:jc w:val="both"/>
        <w:rPr>
          <w:b/>
          <w:sz w:val="28"/>
          <w:szCs w:val="28"/>
        </w:rPr>
      </w:pPr>
    </w:p>
    <w:p w:rsidR="00072B8A" w:rsidRPr="005C59A5" w:rsidRDefault="00072B8A" w:rsidP="002D1B46">
      <w:pPr>
        <w:spacing w:line="120" w:lineRule="auto"/>
        <w:jc w:val="both"/>
        <w:rPr>
          <w:b/>
          <w:sz w:val="28"/>
          <w:szCs w:val="28"/>
        </w:rPr>
      </w:pPr>
    </w:p>
    <w:p w:rsidR="00072B8A" w:rsidRDefault="00072B8A" w:rsidP="007B695C">
      <w:pPr>
        <w:tabs>
          <w:tab w:val="left" w:pos="720"/>
        </w:tabs>
        <w:ind w:left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Цель </w:t>
      </w:r>
      <w:r>
        <w:rPr>
          <w:b/>
          <w:spacing w:val="-2"/>
          <w:sz w:val="28"/>
          <w:szCs w:val="28"/>
        </w:rPr>
        <w:t xml:space="preserve"> и задачи освоения </w:t>
      </w:r>
      <w:r>
        <w:rPr>
          <w:b/>
          <w:sz w:val="28"/>
          <w:szCs w:val="28"/>
        </w:rPr>
        <w:t xml:space="preserve"> дисциплины:  </w:t>
      </w:r>
    </w:p>
    <w:p w:rsidR="00072B8A" w:rsidRPr="00A66416" w:rsidRDefault="00072B8A" w:rsidP="00350408">
      <w:pPr>
        <w:pStyle w:val="BodyTextIndent2"/>
        <w:spacing w:after="0" w:line="240" w:lineRule="auto"/>
        <w:ind w:left="0" w:firstLine="567"/>
        <w:jc w:val="both"/>
        <w:rPr>
          <w:sz w:val="28"/>
          <w:szCs w:val="28"/>
        </w:rPr>
      </w:pPr>
      <w:r w:rsidRPr="00A66416">
        <w:rPr>
          <w:sz w:val="28"/>
          <w:szCs w:val="28"/>
        </w:rPr>
        <w:t>Целью дисциплины «Инновации в торговой деятельности» – является формирование у будущих специалистов комплекса знаний и практических навыков в области управления экономической деятельностью торговых предприятий и внедрения инновационных технологий в процесс управления и организации торговой деятельности.</w:t>
      </w:r>
    </w:p>
    <w:p w:rsidR="00072B8A" w:rsidRPr="00A66416" w:rsidRDefault="00072B8A" w:rsidP="00350408">
      <w:pPr>
        <w:pStyle w:val="BodyTextIndent2"/>
        <w:spacing w:after="0" w:line="240" w:lineRule="auto"/>
        <w:ind w:left="0" w:firstLine="567"/>
        <w:jc w:val="both"/>
        <w:rPr>
          <w:sz w:val="28"/>
          <w:szCs w:val="28"/>
        </w:rPr>
      </w:pPr>
      <w:r w:rsidRPr="00A66416">
        <w:rPr>
          <w:sz w:val="28"/>
          <w:szCs w:val="28"/>
        </w:rPr>
        <w:t>Задачи дисциплины:</w:t>
      </w:r>
    </w:p>
    <w:p w:rsidR="00072B8A" w:rsidRPr="00A66416" w:rsidRDefault="00072B8A" w:rsidP="00350408">
      <w:pPr>
        <w:pStyle w:val="BodyTextIndent2"/>
        <w:spacing w:after="0" w:line="240" w:lineRule="auto"/>
        <w:ind w:left="0"/>
        <w:jc w:val="both"/>
        <w:rPr>
          <w:sz w:val="28"/>
          <w:szCs w:val="28"/>
        </w:rPr>
      </w:pPr>
      <w:r w:rsidRPr="00A66416">
        <w:rPr>
          <w:sz w:val="28"/>
          <w:szCs w:val="28"/>
        </w:rPr>
        <w:sym w:font="Symbol" w:char="F02D"/>
      </w:r>
      <w:r w:rsidRPr="00A66416">
        <w:rPr>
          <w:sz w:val="28"/>
          <w:szCs w:val="28"/>
        </w:rPr>
        <w:t>дать понятие инноваций и обосновать необходимость ихвнедрения в торговую деятельность предприятий и организаций;</w:t>
      </w:r>
    </w:p>
    <w:p w:rsidR="00072B8A" w:rsidRPr="00A66416" w:rsidRDefault="00072B8A" w:rsidP="00350408">
      <w:pPr>
        <w:pStyle w:val="BodyTextIndent2"/>
        <w:spacing w:after="0" w:line="240" w:lineRule="auto"/>
        <w:ind w:left="0"/>
        <w:jc w:val="both"/>
        <w:rPr>
          <w:sz w:val="28"/>
          <w:szCs w:val="28"/>
        </w:rPr>
      </w:pPr>
      <w:r w:rsidRPr="00A66416">
        <w:rPr>
          <w:sz w:val="28"/>
          <w:szCs w:val="28"/>
        </w:rPr>
        <w:sym w:font="Symbol" w:char="F02D"/>
      </w:r>
      <w:r w:rsidRPr="00A66416">
        <w:rPr>
          <w:sz w:val="28"/>
          <w:szCs w:val="28"/>
        </w:rPr>
        <w:t xml:space="preserve"> изучить основные виды инноваций в оптовой и розничной торговле;</w:t>
      </w:r>
    </w:p>
    <w:p w:rsidR="00072B8A" w:rsidRPr="00A66416" w:rsidRDefault="00072B8A" w:rsidP="00350408">
      <w:pPr>
        <w:pStyle w:val="BodyTextIndent2"/>
        <w:spacing w:after="0" w:line="240" w:lineRule="auto"/>
        <w:ind w:left="0"/>
        <w:jc w:val="both"/>
        <w:rPr>
          <w:sz w:val="28"/>
          <w:szCs w:val="28"/>
        </w:rPr>
      </w:pPr>
      <w:r w:rsidRPr="00A66416">
        <w:rPr>
          <w:sz w:val="28"/>
          <w:szCs w:val="28"/>
        </w:rPr>
        <w:sym w:font="Symbol" w:char="F02D"/>
      </w:r>
      <w:r w:rsidRPr="00A66416">
        <w:rPr>
          <w:sz w:val="28"/>
          <w:szCs w:val="28"/>
        </w:rPr>
        <w:t xml:space="preserve"> изучить алгоритм внедрения инноваций в торговую деятельность организаций и предприятий;</w:t>
      </w:r>
    </w:p>
    <w:p w:rsidR="00072B8A" w:rsidRPr="00A66416" w:rsidRDefault="00072B8A" w:rsidP="00350408">
      <w:pPr>
        <w:pStyle w:val="BodyText"/>
        <w:spacing w:after="0"/>
        <w:jc w:val="both"/>
        <w:rPr>
          <w:sz w:val="28"/>
          <w:szCs w:val="28"/>
        </w:rPr>
      </w:pPr>
      <w:r w:rsidRPr="00A66416">
        <w:rPr>
          <w:sz w:val="28"/>
          <w:szCs w:val="28"/>
        </w:rPr>
        <w:sym w:font="Symbol" w:char="F02D"/>
      </w:r>
      <w:r w:rsidRPr="00A66416">
        <w:rPr>
          <w:sz w:val="28"/>
          <w:szCs w:val="28"/>
        </w:rPr>
        <w:t xml:space="preserve"> сформировать практические навыки по разработке и управлению инновациями в торговой деятельности;</w:t>
      </w:r>
    </w:p>
    <w:p w:rsidR="00072B8A" w:rsidRDefault="00072B8A" w:rsidP="00350408">
      <w:pPr>
        <w:pStyle w:val="BodyTextIndent2"/>
        <w:spacing w:after="0" w:line="240" w:lineRule="auto"/>
        <w:ind w:left="0"/>
        <w:jc w:val="both"/>
        <w:rPr>
          <w:sz w:val="28"/>
          <w:szCs w:val="28"/>
        </w:rPr>
      </w:pPr>
      <w:r w:rsidRPr="00A66416">
        <w:rPr>
          <w:sz w:val="28"/>
          <w:szCs w:val="28"/>
        </w:rPr>
        <w:sym w:font="Symbol" w:char="F02D"/>
      </w:r>
      <w:r w:rsidRPr="00A66416">
        <w:rPr>
          <w:sz w:val="28"/>
          <w:szCs w:val="28"/>
        </w:rPr>
        <w:t>приобрести навыки проведения оценки эффективности инноваций в торговой деятельности организаций и предприятий.</w:t>
      </w:r>
    </w:p>
    <w:p w:rsidR="00072B8A" w:rsidRPr="00A66416" w:rsidRDefault="00072B8A" w:rsidP="00350408">
      <w:pPr>
        <w:pStyle w:val="BodyTextIndent2"/>
        <w:spacing w:after="0" w:line="240" w:lineRule="auto"/>
        <w:ind w:left="0"/>
        <w:jc w:val="both"/>
        <w:rPr>
          <w:sz w:val="28"/>
          <w:szCs w:val="28"/>
        </w:rPr>
      </w:pPr>
    </w:p>
    <w:p w:rsidR="00072B8A" w:rsidRPr="00D65868" w:rsidRDefault="00072B8A" w:rsidP="007B695C">
      <w:pPr>
        <w:tabs>
          <w:tab w:val="left" w:pos="720"/>
        </w:tabs>
        <w:ind w:firstLine="540"/>
        <w:jc w:val="both"/>
        <w:rPr>
          <w:b/>
          <w:sz w:val="28"/>
          <w:szCs w:val="28"/>
        </w:rPr>
      </w:pPr>
      <w:r w:rsidRPr="00D65868">
        <w:rPr>
          <w:b/>
          <w:sz w:val="28"/>
          <w:szCs w:val="28"/>
        </w:rPr>
        <w:t>Содержание дисциплины:</w:t>
      </w:r>
    </w:p>
    <w:p w:rsidR="00072B8A" w:rsidRPr="00350408" w:rsidRDefault="00072B8A" w:rsidP="007526FE">
      <w:pPr>
        <w:tabs>
          <w:tab w:val="left" w:pos="540"/>
        </w:tabs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350408">
        <w:rPr>
          <w:sz w:val="28"/>
          <w:szCs w:val="28"/>
        </w:rPr>
        <w:t xml:space="preserve">Инновационный процесс как объект торговой деятельности. Инновационная политика торговой организации. Инновационная среда торговой организации. </w:t>
      </w:r>
      <w:r w:rsidRPr="00350408">
        <w:rPr>
          <w:color w:val="000000"/>
          <w:sz w:val="28"/>
          <w:szCs w:val="28"/>
        </w:rPr>
        <w:t xml:space="preserve">Разработка и управление инновационными проектами в торговой деятельности. Инновации в оптовой торговле. Инновации в розничной торговле. </w:t>
      </w:r>
      <w:r w:rsidRPr="00350408">
        <w:rPr>
          <w:sz w:val="28"/>
          <w:szCs w:val="28"/>
        </w:rPr>
        <w:t xml:space="preserve">Финансирование инноваций в торговой деятельности. Оценка и эффективность инноваций в торговой деятельности. </w:t>
      </w:r>
    </w:p>
    <w:p w:rsidR="00072B8A" w:rsidRPr="00D65868" w:rsidRDefault="00072B8A" w:rsidP="00CB735C">
      <w:pPr>
        <w:pStyle w:val="BodyTextIndent"/>
        <w:spacing w:after="0"/>
        <w:ind w:left="0" w:firstLine="284"/>
        <w:jc w:val="both"/>
        <w:rPr>
          <w:sz w:val="28"/>
          <w:szCs w:val="28"/>
        </w:rPr>
      </w:pPr>
    </w:p>
    <w:p w:rsidR="00072B8A" w:rsidRDefault="00072B8A" w:rsidP="00301182">
      <w:pPr>
        <w:tabs>
          <w:tab w:val="left" w:pos="180"/>
          <w:tab w:val="left" w:pos="360"/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</w:p>
    <w:p w:rsidR="00072B8A" w:rsidRDefault="00072B8A" w:rsidP="00301182">
      <w:pPr>
        <w:tabs>
          <w:tab w:val="left" w:pos="180"/>
          <w:tab w:val="left" w:pos="360"/>
          <w:tab w:val="left" w:pos="540"/>
        </w:tabs>
        <w:jc w:val="both"/>
        <w:rPr>
          <w:b/>
          <w:sz w:val="28"/>
          <w:szCs w:val="28"/>
        </w:rPr>
      </w:pPr>
    </w:p>
    <w:p w:rsidR="00072B8A" w:rsidRDefault="00072B8A" w:rsidP="00301182">
      <w:pPr>
        <w:tabs>
          <w:tab w:val="left" w:pos="180"/>
          <w:tab w:val="left" w:pos="360"/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общепрофессиональными (ОПК),  профессиональными (ПК)  и профильными (ПрК) компетенциями:</w:t>
      </w:r>
    </w:p>
    <w:p w:rsidR="00072B8A" w:rsidRDefault="00072B8A" w:rsidP="00301182">
      <w:pPr>
        <w:tabs>
          <w:tab w:val="left" w:pos="180"/>
          <w:tab w:val="left" w:pos="360"/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437344">
        <w:rPr>
          <w:sz w:val="28"/>
          <w:szCs w:val="28"/>
        </w:rPr>
        <w:t>ОПК-</w:t>
      </w:r>
      <w:r>
        <w:rPr>
          <w:sz w:val="28"/>
          <w:szCs w:val="28"/>
        </w:rPr>
        <w:t xml:space="preserve">5: </w:t>
      </w:r>
      <w:r w:rsidRPr="00437344">
        <w:rPr>
          <w:sz w:val="28"/>
          <w:szCs w:val="28"/>
        </w:rPr>
        <w:t>готов работать с технической документацией, необходимой для профессиональной деятельности (коммерческой, или маркетинговой, или рекламной, или логистической, или товароведной, или торгово-технологической) и проверять правильность ее оформления</w:t>
      </w:r>
      <w:r>
        <w:rPr>
          <w:sz w:val="28"/>
          <w:szCs w:val="28"/>
        </w:rPr>
        <w:t>;</w:t>
      </w:r>
    </w:p>
    <w:p w:rsidR="00072B8A" w:rsidRPr="00437344" w:rsidRDefault="00072B8A" w:rsidP="00301182">
      <w:pPr>
        <w:pStyle w:val="ConsPlusNormal"/>
        <w:tabs>
          <w:tab w:val="left" w:pos="180"/>
          <w:tab w:val="left" w:pos="360"/>
          <w:tab w:val="left" w:pos="540"/>
        </w:tabs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437344">
        <w:rPr>
          <w:rFonts w:ascii="Times New Roman" w:hAnsi="Times New Roman" w:cs="Times New Roman"/>
          <w:sz w:val="28"/>
          <w:szCs w:val="28"/>
        </w:rPr>
        <w:t>ПК-</w:t>
      </w:r>
      <w:r>
        <w:rPr>
          <w:rFonts w:ascii="Times New Roman" w:hAnsi="Times New Roman" w:cs="Times New Roman"/>
          <w:sz w:val="28"/>
          <w:szCs w:val="28"/>
        </w:rPr>
        <w:t xml:space="preserve">11: </w:t>
      </w:r>
      <w:r w:rsidRPr="00437344">
        <w:rPr>
          <w:rFonts w:ascii="Times New Roman" w:hAnsi="Times New Roman" w:cs="Times New Roman"/>
          <w:sz w:val="28"/>
          <w:szCs w:val="28"/>
        </w:rPr>
        <w:t xml:space="preserve"> способ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437344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7344">
        <w:rPr>
          <w:rFonts w:ascii="Times New Roman" w:hAnsi="Times New Roman" w:cs="Times New Roman"/>
          <w:sz w:val="28"/>
          <w:szCs w:val="28"/>
        </w:rPr>
        <w:t xml:space="preserve"> участвовать в разработке инновационных методов, средств и технологий в области профессиональной деятельности (коммерческой, или маркетинговой, или рекламной, или логистической, или товароведной);</w:t>
      </w:r>
    </w:p>
    <w:p w:rsidR="00072B8A" w:rsidRPr="00A479D1" w:rsidRDefault="00072B8A" w:rsidP="00301182">
      <w:pPr>
        <w:pStyle w:val="ConsPlusNormal"/>
        <w:tabs>
          <w:tab w:val="left" w:pos="180"/>
          <w:tab w:val="left" w:pos="360"/>
          <w:tab w:val="left" w:pos="540"/>
        </w:tabs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A479D1">
        <w:rPr>
          <w:rFonts w:ascii="Times New Roman" w:hAnsi="Times New Roman" w:cs="Times New Roman"/>
          <w:sz w:val="28"/>
          <w:szCs w:val="28"/>
        </w:rPr>
        <w:t>ПрК-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A479D1">
        <w:rPr>
          <w:rFonts w:ascii="Times New Roman" w:hAnsi="Times New Roman" w:cs="Times New Roman"/>
          <w:sz w:val="28"/>
          <w:szCs w:val="28"/>
        </w:rPr>
        <w:t xml:space="preserve">: способен </w:t>
      </w:r>
      <w:r>
        <w:rPr>
          <w:rFonts w:ascii="Times New Roman" w:hAnsi="Times New Roman" w:cs="Times New Roman"/>
          <w:sz w:val="28"/>
          <w:szCs w:val="28"/>
        </w:rPr>
        <w:t>исследовать технологии доставки и хранения товаров, разрабатывать инновационные элементы их модернизации</w:t>
      </w:r>
      <w:r w:rsidRPr="00A479D1">
        <w:rPr>
          <w:rFonts w:ascii="Times New Roman" w:hAnsi="Times New Roman" w:cs="Times New Roman"/>
          <w:sz w:val="28"/>
          <w:szCs w:val="28"/>
        </w:rPr>
        <w:t>.</w:t>
      </w:r>
    </w:p>
    <w:p w:rsidR="00072B8A" w:rsidRPr="0036018B" w:rsidRDefault="00072B8A" w:rsidP="007526FE">
      <w:pPr>
        <w:pStyle w:val="BodyText"/>
        <w:tabs>
          <w:tab w:val="left" w:pos="540"/>
        </w:tabs>
        <w:spacing w:after="0"/>
        <w:jc w:val="both"/>
        <w:rPr>
          <w:sz w:val="28"/>
          <w:szCs w:val="28"/>
        </w:rPr>
      </w:pPr>
    </w:p>
    <w:p w:rsidR="00072B8A" w:rsidRDefault="00072B8A" w:rsidP="005E51A8">
      <w:pPr>
        <w:tabs>
          <w:tab w:val="left" w:pos="540"/>
        </w:tabs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Pr="005C59A5">
        <w:rPr>
          <w:b/>
          <w:sz w:val="28"/>
          <w:szCs w:val="28"/>
        </w:rPr>
        <w:t>Образовательные технологии:</w:t>
      </w:r>
      <w:r>
        <w:rPr>
          <w:b/>
          <w:sz w:val="28"/>
          <w:szCs w:val="28"/>
        </w:rPr>
        <w:t xml:space="preserve">     </w:t>
      </w:r>
    </w:p>
    <w:p w:rsidR="00072B8A" w:rsidRPr="00A66416" w:rsidRDefault="00072B8A" w:rsidP="005E51A8">
      <w:pPr>
        <w:pStyle w:val="BodyText"/>
        <w:tabs>
          <w:tab w:val="left" w:pos="567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A66416">
        <w:rPr>
          <w:sz w:val="28"/>
          <w:szCs w:val="28"/>
        </w:rPr>
        <w:t>В учебном процессе используются активные и интерактивные методы обучения: проблемно-ориентированные лекции, метод дискуссии, метод круглого стола, хозяйственные ситуации.</w:t>
      </w:r>
    </w:p>
    <w:p w:rsidR="00072B8A" w:rsidRPr="005E51A8" w:rsidRDefault="00072B8A" w:rsidP="005E51A8">
      <w:pPr>
        <w:pStyle w:val="Heading2"/>
        <w:tabs>
          <w:tab w:val="left" w:pos="540"/>
        </w:tabs>
        <w:jc w:val="both"/>
        <w:rPr>
          <w:rFonts w:ascii="Times New Roman" w:hAnsi="Times New Roman" w:cs="Times New Roman"/>
          <w:b w:val="0"/>
          <w:i w:val="0"/>
        </w:rPr>
      </w:pPr>
      <w:r>
        <w:rPr>
          <w:rFonts w:ascii="Times New Roman" w:hAnsi="Times New Roman" w:cs="Times New Roman"/>
          <w:b w:val="0"/>
          <w:i w:val="0"/>
        </w:rPr>
        <w:t xml:space="preserve">    </w:t>
      </w:r>
      <w:r w:rsidRPr="005E51A8">
        <w:rPr>
          <w:rFonts w:ascii="Times New Roman" w:hAnsi="Times New Roman" w:cs="Times New Roman"/>
          <w:b w:val="0"/>
          <w:i w:val="0"/>
        </w:rPr>
        <w:t xml:space="preserve">   </w:t>
      </w:r>
      <w:r w:rsidRPr="005E51A8">
        <w:rPr>
          <w:rFonts w:ascii="Times New Roman" w:hAnsi="Times New Roman" w:cs="Times New Roman"/>
          <w:i w:val="0"/>
        </w:rPr>
        <w:t>Составители:</w:t>
      </w:r>
      <w:r w:rsidRPr="005E51A8">
        <w:rPr>
          <w:rFonts w:ascii="Times New Roman" w:hAnsi="Times New Roman" w:cs="Times New Roman"/>
          <w:b w:val="0"/>
          <w:i w:val="0"/>
        </w:rPr>
        <w:t xml:space="preserve">  Н.А. Щетинина, канд. экон. наук, доцент</w:t>
      </w:r>
      <w:r>
        <w:rPr>
          <w:rFonts w:ascii="Times New Roman" w:hAnsi="Times New Roman" w:cs="Times New Roman"/>
          <w:b w:val="0"/>
          <w:i w:val="0"/>
        </w:rPr>
        <w:t>,</w:t>
      </w:r>
      <w:r w:rsidRPr="005E51A8">
        <w:rPr>
          <w:rFonts w:ascii="Times New Roman" w:hAnsi="Times New Roman" w:cs="Times New Roman"/>
          <w:b w:val="0"/>
          <w:i w:val="0"/>
        </w:rPr>
        <w:t xml:space="preserve"> А. А. Попова,</w:t>
      </w:r>
    </w:p>
    <w:p w:rsidR="00072B8A" w:rsidRPr="005E51A8" w:rsidRDefault="00072B8A" w:rsidP="004F72F9">
      <w:pPr>
        <w:pStyle w:val="BodyText"/>
        <w:tabs>
          <w:tab w:val="left" w:pos="540"/>
        </w:tabs>
        <w:spacing w:after="0"/>
        <w:jc w:val="both"/>
        <w:rPr>
          <w:sz w:val="28"/>
          <w:szCs w:val="28"/>
        </w:rPr>
      </w:pPr>
      <w:r w:rsidRPr="005E51A8">
        <w:rPr>
          <w:sz w:val="28"/>
          <w:szCs w:val="28"/>
        </w:rPr>
        <w:t>старший преподаватель, кафедра коммерции</w:t>
      </w:r>
    </w:p>
    <w:sectPr w:rsidR="00072B8A" w:rsidRPr="005E51A8" w:rsidSect="005E51A8">
      <w:pgSz w:w="11906" w:h="16838"/>
      <w:pgMar w:top="567" w:right="907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055BB"/>
    <w:rsid w:val="00013E4A"/>
    <w:rsid w:val="000350DC"/>
    <w:rsid w:val="00045184"/>
    <w:rsid w:val="0006117B"/>
    <w:rsid w:val="00065F5A"/>
    <w:rsid w:val="00072B8A"/>
    <w:rsid w:val="00145AE6"/>
    <w:rsid w:val="00163984"/>
    <w:rsid w:val="001916A3"/>
    <w:rsid w:val="00193CA4"/>
    <w:rsid w:val="001A3973"/>
    <w:rsid w:val="001C5E93"/>
    <w:rsid w:val="002A74A3"/>
    <w:rsid w:val="002D1B46"/>
    <w:rsid w:val="00301182"/>
    <w:rsid w:val="00350331"/>
    <w:rsid w:val="00350408"/>
    <w:rsid w:val="0036018B"/>
    <w:rsid w:val="00363214"/>
    <w:rsid w:val="003B6F45"/>
    <w:rsid w:val="00437344"/>
    <w:rsid w:val="004802C8"/>
    <w:rsid w:val="00483D1E"/>
    <w:rsid w:val="004937E5"/>
    <w:rsid w:val="004A0F18"/>
    <w:rsid w:val="004A4E80"/>
    <w:rsid w:val="004D670F"/>
    <w:rsid w:val="004F198E"/>
    <w:rsid w:val="004F72F9"/>
    <w:rsid w:val="005C59A5"/>
    <w:rsid w:val="005D693A"/>
    <w:rsid w:val="005E51A8"/>
    <w:rsid w:val="00605CCE"/>
    <w:rsid w:val="006F3088"/>
    <w:rsid w:val="007526FE"/>
    <w:rsid w:val="00780A2A"/>
    <w:rsid w:val="007B695C"/>
    <w:rsid w:val="007D048D"/>
    <w:rsid w:val="007D7940"/>
    <w:rsid w:val="007F5626"/>
    <w:rsid w:val="007F6288"/>
    <w:rsid w:val="008651A9"/>
    <w:rsid w:val="008B73E8"/>
    <w:rsid w:val="008C2AE5"/>
    <w:rsid w:val="008D0C2D"/>
    <w:rsid w:val="00A453B5"/>
    <w:rsid w:val="00A479D1"/>
    <w:rsid w:val="00A66416"/>
    <w:rsid w:val="00B055BB"/>
    <w:rsid w:val="00B3640B"/>
    <w:rsid w:val="00B753AD"/>
    <w:rsid w:val="00B953CF"/>
    <w:rsid w:val="00BA1A87"/>
    <w:rsid w:val="00BE1A1A"/>
    <w:rsid w:val="00BF7733"/>
    <w:rsid w:val="00C25FDD"/>
    <w:rsid w:val="00C92AF3"/>
    <w:rsid w:val="00CB735C"/>
    <w:rsid w:val="00D17208"/>
    <w:rsid w:val="00D65868"/>
    <w:rsid w:val="00D97532"/>
    <w:rsid w:val="00DB5B39"/>
    <w:rsid w:val="00E97361"/>
    <w:rsid w:val="00EE4987"/>
    <w:rsid w:val="00F22DE5"/>
    <w:rsid w:val="00F303DD"/>
    <w:rsid w:val="00F96A7E"/>
    <w:rsid w:val="00FC72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55BB"/>
    <w:rPr>
      <w:rFonts w:ascii="Times New Roman" w:eastAsia="Times New Roman" w:hAnsi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7526F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locked/>
    <w:rsid w:val="005E51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9"/>
    <w:qFormat/>
    <w:rsid w:val="00B055BB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350331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5E51A8"/>
    <w:rPr>
      <w:rFonts w:ascii="Arial" w:hAnsi="Arial" w:cs="Arial"/>
      <w:b/>
      <w:bCs/>
      <w:sz w:val="26"/>
      <w:szCs w:val="26"/>
      <w:lang w:val="ru-RU" w:eastAsia="ru-RU" w:bidi="ar-SA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B055BB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B055B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B055BB"/>
    <w:rPr>
      <w:rFonts w:ascii="Times New Roman" w:hAnsi="Times New Roman" w:cs="Times New Roman"/>
      <w:sz w:val="24"/>
      <w:szCs w:val="24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8651A9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BE1A1A"/>
    <w:rPr>
      <w:rFonts w:ascii="Times New Roman" w:hAnsi="Times New Roman" w:cs="Times New Roman"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rsid w:val="00D65868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BA1A87"/>
    <w:rPr>
      <w:rFonts w:ascii="Times New Roman" w:hAnsi="Times New Roman" w:cs="Times New Roman"/>
      <w:sz w:val="24"/>
      <w:szCs w:val="24"/>
    </w:rPr>
  </w:style>
  <w:style w:type="paragraph" w:customStyle="1" w:styleId="ConsPlusNormal">
    <w:name w:val="ConsPlusNormal"/>
    <w:uiPriority w:val="99"/>
    <w:rsid w:val="00301182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93</TotalTime>
  <Pages>2</Pages>
  <Words>475</Words>
  <Characters>2713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17</cp:revision>
  <dcterms:created xsi:type="dcterms:W3CDTF">2014-03-27T10:20:00Z</dcterms:created>
  <dcterms:modified xsi:type="dcterms:W3CDTF">2016-10-19T08:41:00Z</dcterms:modified>
</cp:coreProperties>
</file>