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806" w:rsidRPr="005C59A5" w:rsidRDefault="00AC4806" w:rsidP="00E907D6">
      <w:pPr>
        <w:pStyle w:val="Heading5"/>
        <w:tabs>
          <w:tab w:val="left" w:pos="360"/>
        </w:tabs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AC4806" w:rsidRPr="005C59A5" w:rsidRDefault="00AC4806" w:rsidP="005C59A5"/>
    <w:p w:rsidR="00AC4806" w:rsidRPr="00AF756A" w:rsidRDefault="00AC4806" w:rsidP="005C59A5">
      <w:pPr>
        <w:spacing w:line="140" w:lineRule="atLeast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</w:t>
      </w:r>
      <w:r>
        <w:rPr>
          <w:sz w:val="28"/>
          <w:szCs w:val="28"/>
        </w:rPr>
        <w:t>Дисциплина  Б</w:t>
      </w:r>
      <w:r w:rsidRPr="003309FB">
        <w:rPr>
          <w:sz w:val="28"/>
          <w:szCs w:val="28"/>
        </w:rPr>
        <w:t>1</w:t>
      </w:r>
      <w:r>
        <w:rPr>
          <w:sz w:val="28"/>
          <w:szCs w:val="28"/>
        </w:rPr>
        <w:t>.В.ОД.</w:t>
      </w:r>
      <w:r w:rsidRPr="003309FB">
        <w:rPr>
          <w:sz w:val="28"/>
          <w:szCs w:val="28"/>
        </w:rPr>
        <w:t>6</w:t>
      </w:r>
      <w:r>
        <w:rPr>
          <w:sz w:val="28"/>
          <w:szCs w:val="28"/>
        </w:rPr>
        <w:t xml:space="preserve"> Организация торговой деятельности</w:t>
      </w:r>
    </w:p>
    <w:p w:rsidR="00AC4806" w:rsidRDefault="00AC4806" w:rsidP="005C59A5">
      <w:pPr>
        <w:spacing w:line="120" w:lineRule="auto"/>
        <w:jc w:val="both"/>
        <w:rPr>
          <w:sz w:val="28"/>
          <w:szCs w:val="28"/>
        </w:rPr>
      </w:pPr>
    </w:p>
    <w:p w:rsidR="00AC4806" w:rsidRDefault="00AC4806" w:rsidP="005C59A5">
      <w:pPr>
        <w:ind w:left="360" w:firstLine="360"/>
        <w:jc w:val="both"/>
        <w:rPr>
          <w:b/>
          <w:sz w:val="28"/>
          <w:szCs w:val="28"/>
        </w:rPr>
      </w:pPr>
    </w:p>
    <w:p w:rsidR="00AC4806" w:rsidRPr="00AF756A" w:rsidRDefault="00AC4806" w:rsidP="005C59A5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AF756A">
        <w:rPr>
          <w:sz w:val="28"/>
          <w:szCs w:val="28"/>
        </w:rPr>
        <w:t>5,6</w:t>
      </w:r>
    </w:p>
    <w:p w:rsidR="00AC4806" w:rsidRPr="00AF756A" w:rsidRDefault="00AC4806" w:rsidP="005C59A5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AF756A">
        <w:rPr>
          <w:sz w:val="28"/>
          <w:szCs w:val="28"/>
        </w:rPr>
        <w:t>360</w:t>
      </w:r>
    </w:p>
    <w:p w:rsidR="00AC4806" w:rsidRPr="00AF756A" w:rsidRDefault="00AC4806" w:rsidP="005C59A5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AF756A">
        <w:rPr>
          <w:sz w:val="28"/>
          <w:szCs w:val="28"/>
        </w:rPr>
        <w:t>10</w:t>
      </w:r>
    </w:p>
    <w:p w:rsidR="00AC4806" w:rsidRPr="005C59A5" w:rsidRDefault="00AC4806" w:rsidP="005C59A5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Курсовая работа: </w:t>
      </w:r>
      <w:r w:rsidRPr="00AF756A">
        <w:rPr>
          <w:sz w:val="28"/>
          <w:szCs w:val="28"/>
        </w:rPr>
        <w:t>6 семестр</w:t>
      </w:r>
    </w:p>
    <w:p w:rsidR="00AC4806" w:rsidRPr="005C59A5" w:rsidRDefault="00AC4806" w:rsidP="005C59A5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экзамен</w:t>
      </w:r>
    </w:p>
    <w:p w:rsidR="00AC4806" w:rsidRPr="005C59A5" w:rsidRDefault="00AC4806" w:rsidP="005C59A5">
      <w:pPr>
        <w:spacing w:line="120" w:lineRule="auto"/>
        <w:ind w:firstLine="284"/>
        <w:jc w:val="both"/>
        <w:rPr>
          <w:sz w:val="28"/>
          <w:szCs w:val="28"/>
        </w:rPr>
      </w:pPr>
    </w:p>
    <w:p w:rsidR="00AC4806" w:rsidRPr="007410C5" w:rsidRDefault="00AC4806" w:rsidP="00AF756A">
      <w:pPr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Место дисциплины в структуре ООП: </w:t>
      </w:r>
    </w:p>
    <w:p w:rsidR="00AC4806" w:rsidRPr="00E65D22" w:rsidRDefault="00AC4806" w:rsidP="00AF756A">
      <w:pPr>
        <w:ind w:firstLine="360"/>
        <w:jc w:val="both"/>
        <w:rPr>
          <w:sz w:val="28"/>
          <w:szCs w:val="28"/>
        </w:rPr>
      </w:pPr>
      <w:r w:rsidRPr="00AF756A">
        <w:rPr>
          <w:sz w:val="28"/>
          <w:szCs w:val="28"/>
        </w:rPr>
        <w:t xml:space="preserve">Обязательная </w:t>
      </w:r>
      <w:r>
        <w:rPr>
          <w:sz w:val="28"/>
          <w:szCs w:val="28"/>
        </w:rPr>
        <w:t>д</w:t>
      </w:r>
      <w:r w:rsidRPr="00E65D22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«Организация торговой деятельности»</w:t>
      </w:r>
      <w:r w:rsidRPr="00E65D22">
        <w:rPr>
          <w:sz w:val="28"/>
          <w:szCs w:val="28"/>
        </w:rPr>
        <w:t xml:space="preserve"> включена в вариативную часть </w:t>
      </w:r>
      <w:r w:rsidRPr="00E907D6">
        <w:rPr>
          <w:sz w:val="28"/>
          <w:szCs w:val="28"/>
        </w:rPr>
        <w:t xml:space="preserve"> </w:t>
      </w:r>
      <w:r w:rsidRPr="00E65D22">
        <w:rPr>
          <w:sz w:val="28"/>
          <w:szCs w:val="28"/>
        </w:rPr>
        <w:t xml:space="preserve"> учебного плана </w:t>
      </w:r>
      <w:r>
        <w:rPr>
          <w:sz w:val="28"/>
          <w:szCs w:val="28"/>
        </w:rPr>
        <w:t xml:space="preserve">подготовки бакалавров по </w:t>
      </w:r>
      <w:r w:rsidRPr="00E65D22">
        <w:rPr>
          <w:sz w:val="28"/>
          <w:szCs w:val="28"/>
        </w:rPr>
        <w:t>направлени</w:t>
      </w:r>
      <w:r>
        <w:rPr>
          <w:sz w:val="28"/>
          <w:szCs w:val="28"/>
        </w:rPr>
        <w:t>ю</w:t>
      </w:r>
      <w:r w:rsidRPr="00E65D22">
        <w:rPr>
          <w:sz w:val="28"/>
          <w:szCs w:val="28"/>
        </w:rPr>
        <w:t xml:space="preserve"> </w:t>
      </w:r>
      <w:r w:rsidRPr="006F0337">
        <w:rPr>
          <w:sz w:val="28"/>
          <w:szCs w:val="28"/>
        </w:rPr>
        <w:t>38.03.06</w:t>
      </w:r>
      <w:r w:rsidRPr="00E65D22">
        <w:rPr>
          <w:sz w:val="28"/>
          <w:szCs w:val="28"/>
        </w:rPr>
        <w:t xml:space="preserve"> </w:t>
      </w:r>
      <w:r w:rsidRPr="00E65D22">
        <w:rPr>
          <w:i/>
          <w:sz w:val="28"/>
          <w:szCs w:val="28"/>
        </w:rPr>
        <w:t xml:space="preserve">Торговое дело, </w:t>
      </w:r>
      <w:r w:rsidRPr="00E65D22">
        <w:rPr>
          <w:sz w:val="28"/>
          <w:szCs w:val="28"/>
        </w:rPr>
        <w:t>профиль «Коммерция» и формирует знания об организации торговой деятельности в современных условиях. Она тесно связана с профессиональными дисциплинами</w:t>
      </w:r>
      <w:r w:rsidRPr="006F0337">
        <w:rPr>
          <w:sz w:val="28"/>
          <w:szCs w:val="28"/>
        </w:rPr>
        <w:t>:</w:t>
      </w:r>
      <w:r w:rsidRPr="00E65D22">
        <w:rPr>
          <w:sz w:val="28"/>
          <w:szCs w:val="28"/>
        </w:rPr>
        <w:t xml:space="preserve"> «Коммерческая деятельность», «Организация коммерческой деятельности в торговых сетях», «Управление закупками и поставками», «Технологии исследования товарных рынков», «Технологии продаж», «Экономика организации», «Маркетинг», «Организация, технология и проектирование предприятий».</w:t>
      </w:r>
    </w:p>
    <w:p w:rsidR="00AC4806" w:rsidRPr="00E65D22" w:rsidRDefault="00AC4806" w:rsidP="005C59A5">
      <w:pPr>
        <w:ind w:firstLine="284"/>
        <w:jc w:val="both"/>
        <w:rPr>
          <w:sz w:val="28"/>
          <w:szCs w:val="28"/>
        </w:rPr>
      </w:pPr>
    </w:p>
    <w:p w:rsidR="00AC4806" w:rsidRDefault="00AC4806" w:rsidP="00AF756A">
      <w:pPr>
        <w:tabs>
          <w:tab w:val="left" w:pos="360"/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AC4806" w:rsidRPr="00E6229A" w:rsidRDefault="00AC4806" w:rsidP="00AF756A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>
        <w:rPr>
          <w:sz w:val="28"/>
          <w:szCs w:val="28"/>
        </w:rPr>
        <w:t>Ц</w:t>
      </w:r>
      <w:r w:rsidRPr="00E65D22">
        <w:rPr>
          <w:sz w:val="28"/>
          <w:szCs w:val="28"/>
        </w:rPr>
        <w:t>ель дисциплины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F2354F">
        <w:rPr>
          <w:sz w:val="28"/>
          <w:szCs w:val="28"/>
        </w:rPr>
        <w:t xml:space="preserve"> </w:t>
      </w:r>
      <w:r w:rsidRPr="00E6229A">
        <w:rPr>
          <w:sz w:val="28"/>
          <w:szCs w:val="28"/>
        </w:rPr>
        <w:t>дать студентам необходимые знания по организации торгового предпринимательства в условиях развития современного потребительского рынка</w:t>
      </w:r>
    </w:p>
    <w:p w:rsidR="00AC4806" w:rsidRPr="00E65D22" w:rsidRDefault="00AC4806" w:rsidP="00AF756A">
      <w:pPr>
        <w:ind w:firstLine="360"/>
        <w:jc w:val="both"/>
        <w:rPr>
          <w:b/>
          <w:sz w:val="28"/>
          <w:szCs w:val="28"/>
        </w:rPr>
      </w:pPr>
      <w:r w:rsidRPr="00E65D22">
        <w:rPr>
          <w:sz w:val="28"/>
          <w:szCs w:val="28"/>
        </w:rPr>
        <w:t>В процессе изучения дисциплины решаются следующие задачи</w:t>
      </w:r>
      <w:r w:rsidRPr="00AF756A">
        <w:rPr>
          <w:sz w:val="28"/>
          <w:szCs w:val="28"/>
        </w:rPr>
        <w:t>:</w:t>
      </w:r>
      <w:r w:rsidRPr="00E65D22">
        <w:rPr>
          <w:b/>
          <w:sz w:val="28"/>
          <w:szCs w:val="28"/>
        </w:rPr>
        <w:t xml:space="preserve"> </w:t>
      </w:r>
    </w:p>
    <w:p w:rsidR="00AC4806" w:rsidRPr="00E65D22" w:rsidRDefault="00AC4806" w:rsidP="00AF756A">
      <w:pPr>
        <w:pStyle w:val="BodyTextIndent"/>
        <w:numPr>
          <w:ilvl w:val="0"/>
          <w:numId w:val="1"/>
        </w:numPr>
        <w:tabs>
          <w:tab w:val="clear" w:pos="1211"/>
          <w:tab w:val="num" w:pos="0"/>
          <w:tab w:val="left" w:pos="1080"/>
          <w:tab w:val="left" w:pos="1260"/>
        </w:tabs>
        <w:spacing w:after="0"/>
        <w:ind w:left="0" w:firstLine="709"/>
        <w:jc w:val="both"/>
        <w:rPr>
          <w:b/>
          <w:sz w:val="28"/>
          <w:szCs w:val="28"/>
        </w:rPr>
      </w:pPr>
      <w:r w:rsidRPr="00E65D22">
        <w:rPr>
          <w:sz w:val="28"/>
          <w:szCs w:val="28"/>
        </w:rPr>
        <w:t>рассмотреть особенности торговой деятельности в условиях глобализации экономических процессов, закономерности развития торговли;</w:t>
      </w:r>
    </w:p>
    <w:p w:rsidR="00AC4806" w:rsidRPr="00E65D22" w:rsidRDefault="00AC4806" w:rsidP="00AF756A">
      <w:pPr>
        <w:pStyle w:val="BodyTextIndent"/>
        <w:numPr>
          <w:ilvl w:val="0"/>
          <w:numId w:val="1"/>
        </w:numPr>
        <w:tabs>
          <w:tab w:val="clear" w:pos="1211"/>
          <w:tab w:val="num" w:pos="0"/>
          <w:tab w:val="left" w:pos="1080"/>
          <w:tab w:val="left" w:pos="1260"/>
        </w:tabs>
        <w:spacing w:after="0"/>
        <w:ind w:left="0" w:firstLine="709"/>
        <w:jc w:val="both"/>
        <w:rPr>
          <w:b/>
          <w:sz w:val="28"/>
          <w:szCs w:val="28"/>
        </w:rPr>
      </w:pPr>
      <w:r w:rsidRPr="00E65D22">
        <w:rPr>
          <w:sz w:val="28"/>
          <w:szCs w:val="28"/>
        </w:rPr>
        <w:t>изучить процесс бизнес-планирования торгового предприятия;</w:t>
      </w:r>
    </w:p>
    <w:p w:rsidR="00AC4806" w:rsidRPr="00E65D22" w:rsidRDefault="00AC4806" w:rsidP="00AF756A">
      <w:pPr>
        <w:numPr>
          <w:ilvl w:val="0"/>
          <w:numId w:val="1"/>
        </w:numPr>
        <w:tabs>
          <w:tab w:val="clear" w:pos="1211"/>
          <w:tab w:val="num" w:pos="0"/>
          <w:tab w:val="left" w:pos="1080"/>
          <w:tab w:val="left" w:pos="1260"/>
        </w:tabs>
        <w:ind w:left="0" w:firstLine="709"/>
        <w:jc w:val="both"/>
        <w:rPr>
          <w:sz w:val="28"/>
          <w:szCs w:val="28"/>
        </w:rPr>
      </w:pPr>
      <w:r w:rsidRPr="00E65D22">
        <w:rPr>
          <w:sz w:val="28"/>
          <w:szCs w:val="28"/>
        </w:rPr>
        <w:t>изучить особенности оптовой и розничной сети;</w:t>
      </w:r>
    </w:p>
    <w:p w:rsidR="00AC4806" w:rsidRPr="00E65D22" w:rsidRDefault="00AC4806" w:rsidP="00AF756A">
      <w:pPr>
        <w:numPr>
          <w:ilvl w:val="0"/>
          <w:numId w:val="1"/>
        </w:numPr>
        <w:tabs>
          <w:tab w:val="clear" w:pos="1211"/>
          <w:tab w:val="num" w:pos="0"/>
          <w:tab w:val="left" w:pos="1080"/>
          <w:tab w:val="left" w:pos="1260"/>
        </w:tabs>
        <w:ind w:left="0" w:firstLine="709"/>
        <w:jc w:val="both"/>
        <w:rPr>
          <w:sz w:val="28"/>
          <w:szCs w:val="28"/>
        </w:rPr>
      </w:pPr>
      <w:r w:rsidRPr="00E65D22">
        <w:rPr>
          <w:sz w:val="28"/>
          <w:szCs w:val="28"/>
        </w:rPr>
        <w:t xml:space="preserve">рассмотреть особенности управления ассортиментом и качество товаров в торговых предприятиях; </w:t>
      </w:r>
    </w:p>
    <w:p w:rsidR="00AC4806" w:rsidRPr="00E65D22" w:rsidRDefault="00AC4806" w:rsidP="00AF756A">
      <w:pPr>
        <w:numPr>
          <w:ilvl w:val="0"/>
          <w:numId w:val="1"/>
        </w:numPr>
        <w:tabs>
          <w:tab w:val="clear" w:pos="1211"/>
          <w:tab w:val="num" w:pos="0"/>
          <w:tab w:val="left" w:pos="1080"/>
          <w:tab w:val="left" w:pos="1260"/>
        </w:tabs>
        <w:ind w:left="0" w:firstLine="709"/>
        <w:jc w:val="both"/>
        <w:rPr>
          <w:sz w:val="28"/>
          <w:szCs w:val="28"/>
        </w:rPr>
      </w:pPr>
      <w:r w:rsidRPr="00E65D22">
        <w:rPr>
          <w:sz w:val="28"/>
          <w:szCs w:val="28"/>
        </w:rPr>
        <w:t>изучить особенности управления торгово-технологическим процессом торгового предприятия;</w:t>
      </w:r>
    </w:p>
    <w:p w:rsidR="00AC4806" w:rsidRPr="00E65D22" w:rsidRDefault="00AC4806" w:rsidP="00AF756A">
      <w:pPr>
        <w:numPr>
          <w:ilvl w:val="0"/>
          <w:numId w:val="1"/>
        </w:numPr>
        <w:tabs>
          <w:tab w:val="clear" w:pos="1211"/>
          <w:tab w:val="num" w:pos="0"/>
          <w:tab w:val="left" w:pos="1080"/>
          <w:tab w:val="left" w:pos="1260"/>
        </w:tabs>
        <w:ind w:left="0" w:firstLine="709"/>
        <w:jc w:val="both"/>
        <w:rPr>
          <w:sz w:val="28"/>
          <w:szCs w:val="28"/>
        </w:rPr>
      </w:pPr>
      <w:r w:rsidRPr="00E65D22">
        <w:rPr>
          <w:sz w:val="28"/>
          <w:szCs w:val="28"/>
        </w:rPr>
        <w:t>дать понятие о новых формах ведения торговли;</w:t>
      </w:r>
    </w:p>
    <w:p w:rsidR="00AC4806" w:rsidRDefault="00AC4806" w:rsidP="00AF756A">
      <w:pPr>
        <w:numPr>
          <w:ilvl w:val="0"/>
          <w:numId w:val="1"/>
        </w:numPr>
        <w:tabs>
          <w:tab w:val="clear" w:pos="1211"/>
          <w:tab w:val="num" w:pos="0"/>
          <w:tab w:val="left" w:pos="1080"/>
          <w:tab w:val="left" w:pos="1260"/>
        </w:tabs>
        <w:ind w:left="0" w:firstLine="709"/>
        <w:jc w:val="both"/>
        <w:rPr>
          <w:sz w:val="28"/>
          <w:szCs w:val="28"/>
        </w:rPr>
      </w:pPr>
      <w:r w:rsidRPr="00E65D22">
        <w:rPr>
          <w:sz w:val="28"/>
          <w:szCs w:val="28"/>
        </w:rPr>
        <w:t>научить студентов определять пути повышения эффективности торговой деятельности предприятия.</w:t>
      </w:r>
    </w:p>
    <w:p w:rsidR="00AC4806" w:rsidRPr="00E65D22" w:rsidRDefault="00AC4806" w:rsidP="00AF756A">
      <w:pPr>
        <w:tabs>
          <w:tab w:val="left" w:pos="1080"/>
          <w:tab w:val="left" w:pos="1260"/>
        </w:tabs>
        <w:jc w:val="both"/>
        <w:rPr>
          <w:sz w:val="28"/>
          <w:szCs w:val="28"/>
        </w:rPr>
      </w:pPr>
    </w:p>
    <w:p w:rsidR="00AC4806" w:rsidRDefault="00AC4806" w:rsidP="00AF756A">
      <w:pPr>
        <w:tabs>
          <w:tab w:val="left" w:pos="180"/>
          <w:tab w:val="left" w:pos="72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Содержание дисциплины:</w:t>
      </w:r>
    </w:p>
    <w:p w:rsidR="00AC4806" w:rsidRPr="00E65D22" w:rsidRDefault="00AC4806" w:rsidP="00AF756A">
      <w:pPr>
        <w:ind w:firstLine="360"/>
        <w:jc w:val="both"/>
        <w:rPr>
          <w:sz w:val="28"/>
          <w:szCs w:val="28"/>
        </w:rPr>
      </w:pPr>
      <w:r w:rsidRPr="00E65D22">
        <w:rPr>
          <w:sz w:val="28"/>
          <w:szCs w:val="28"/>
        </w:rPr>
        <w:t>Роль и место торгового предпринимательства в экономике России в современных условиях. Закономерности развития торговли как важнейшей составляющей национальной экономики.</w:t>
      </w:r>
    </w:p>
    <w:p w:rsidR="00AC4806" w:rsidRPr="00E65D22" w:rsidRDefault="00AC4806" w:rsidP="00E65D22">
      <w:pPr>
        <w:ind w:firstLine="567"/>
        <w:jc w:val="both"/>
        <w:rPr>
          <w:sz w:val="28"/>
          <w:szCs w:val="28"/>
        </w:rPr>
      </w:pPr>
      <w:r w:rsidRPr="00E65D22">
        <w:rPr>
          <w:sz w:val="28"/>
          <w:szCs w:val="28"/>
        </w:rPr>
        <w:t xml:space="preserve">Понятие торгового предприятия, цели деятельности, внутренняя и внешняя среда предприятия. Правовые основы функционирования торговых предприятий. Методология планирования хозяйственной деятельности торгового предприятия. Внутрифирменное планирование. </w:t>
      </w:r>
    </w:p>
    <w:p w:rsidR="00AC4806" w:rsidRPr="00E65D22" w:rsidRDefault="00AC4806" w:rsidP="00E65D22">
      <w:pPr>
        <w:pStyle w:val="BodyTextIndent"/>
        <w:spacing w:after="0"/>
        <w:ind w:left="0" w:firstLine="567"/>
        <w:jc w:val="both"/>
        <w:rPr>
          <w:b/>
          <w:i/>
          <w:sz w:val="28"/>
          <w:szCs w:val="28"/>
        </w:rPr>
      </w:pPr>
      <w:r w:rsidRPr="00E65D22">
        <w:rPr>
          <w:sz w:val="28"/>
          <w:szCs w:val="28"/>
        </w:rPr>
        <w:t xml:space="preserve">Материально-техническая база торгового предприятия. Инвестиции как источник развития материально-технической базы. Финансы торгового предприятия. Оценка финансового состояния. </w:t>
      </w:r>
    </w:p>
    <w:p w:rsidR="00AC4806" w:rsidRPr="00E65D22" w:rsidRDefault="00AC4806" w:rsidP="00E65D22">
      <w:pPr>
        <w:ind w:firstLine="567"/>
        <w:jc w:val="both"/>
        <w:rPr>
          <w:bCs/>
          <w:color w:val="000000"/>
          <w:spacing w:val="5"/>
          <w:sz w:val="28"/>
          <w:szCs w:val="28"/>
        </w:rPr>
      </w:pPr>
      <w:r w:rsidRPr="00E65D22">
        <w:rPr>
          <w:sz w:val="28"/>
          <w:szCs w:val="28"/>
        </w:rPr>
        <w:t>Задачи развития оптовой торговли. Основные классификационные признаки оптовых торговых организаций (предприятий).</w:t>
      </w:r>
      <w:r w:rsidRPr="00E65D22">
        <w:rPr>
          <w:b/>
          <w:bCs/>
          <w:color w:val="000000"/>
          <w:spacing w:val="6"/>
          <w:sz w:val="28"/>
          <w:szCs w:val="28"/>
        </w:rPr>
        <w:t xml:space="preserve"> </w:t>
      </w:r>
      <w:r w:rsidRPr="00E65D22">
        <w:rPr>
          <w:bCs/>
          <w:color w:val="000000"/>
          <w:spacing w:val="6"/>
          <w:sz w:val="28"/>
          <w:szCs w:val="28"/>
        </w:rPr>
        <w:t xml:space="preserve">Типы и виды оптовых торговых предприятий и их роль </w:t>
      </w:r>
      <w:r w:rsidRPr="00E65D22">
        <w:rPr>
          <w:bCs/>
          <w:color w:val="000000"/>
          <w:spacing w:val="5"/>
          <w:sz w:val="28"/>
          <w:szCs w:val="28"/>
        </w:rPr>
        <w:t xml:space="preserve">в процессе товародвижения. Факторы привлекательности оптовых торговых организаций (предприятий). </w:t>
      </w:r>
    </w:p>
    <w:p w:rsidR="00AC4806" w:rsidRPr="00E65D22" w:rsidRDefault="00AC4806" w:rsidP="00E65D22">
      <w:pPr>
        <w:ind w:firstLine="567"/>
        <w:jc w:val="both"/>
        <w:rPr>
          <w:sz w:val="28"/>
          <w:szCs w:val="28"/>
        </w:rPr>
      </w:pPr>
      <w:r w:rsidRPr="00E65D22">
        <w:rPr>
          <w:sz w:val="28"/>
          <w:szCs w:val="28"/>
        </w:rPr>
        <w:t xml:space="preserve">Структура коммерческой службы в оптовой торговле, определяющие ее факторы. Основные элементы коммерческой работы оптовых торговых организаций (предприятий). Функции, осуществляемые в оптовых торговых организациях (предприятиях). Методы выявления потребностей покупателей товаров, их формирование. Понятие конъюнктуры товарного рынка. </w:t>
      </w:r>
    </w:p>
    <w:p w:rsidR="00AC4806" w:rsidRPr="00E65D22" w:rsidRDefault="00AC4806" w:rsidP="00E65D22">
      <w:pPr>
        <w:ind w:firstLine="567"/>
        <w:jc w:val="both"/>
        <w:rPr>
          <w:sz w:val="28"/>
          <w:szCs w:val="28"/>
        </w:rPr>
      </w:pPr>
      <w:r w:rsidRPr="00E65D22">
        <w:rPr>
          <w:sz w:val="28"/>
          <w:szCs w:val="28"/>
        </w:rPr>
        <w:t>Проблемы формирования товарного рынка. Направления развития инфраструктуры товарных рынков. Роль оптовых продовольственных рынков в инфраструктуре товарных рынков и их классификация.</w:t>
      </w:r>
      <w:r w:rsidRPr="00E65D22">
        <w:rPr>
          <w:b/>
          <w:sz w:val="28"/>
          <w:szCs w:val="28"/>
        </w:rPr>
        <w:t xml:space="preserve"> </w:t>
      </w:r>
      <w:r w:rsidRPr="00E65D22">
        <w:rPr>
          <w:sz w:val="28"/>
          <w:szCs w:val="28"/>
        </w:rPr>
        <w:t xml:space="preserve">Оптовые ярмарки и их роль в закупке товаров. Характерные черты оптовой ярмарки. Роль оптовых магазинов в инфраструктуре товарных рынков. Торговые дома: сущность, виды деятельности, цели, преимущества и их роль в инфраструктуре товарных рынков. Сущность и особенности аукционной торговли, преимущества. Объекты и центры аукционной торговли. Основные классификационные признаки аукционов. </w:t>
      </w:r>
    </w:p>
    <w:p w:rsidR="00AC4806" w:rsidRPr="00E65D22" w:rsidRDefault="00AC4806" w:rsidP="00E65D22">
      <w:pPr>
        <w:pStyle w:val="BodyTextIndent"/>
        <w:spacing w:after="0"/>
        <w:ind w:left="0" w:firstLine="567"/>
        <w:jc w:val="both"/>
        <w:rPr>
          <w:b/>
          <w:sz w:val="28"/>
          <w:szCs w:val="28"/>
        </w:rPr>
      </w:pPr>
      <w:r w:rsidRPr="00E65D22">
        <w:rPr>
          <w:spacing w:val="-4"/>
          <w:sz w:val="28"/>
          <w:szCs w:val="28"/>
        </w:rPr>
        <w:t xml:space="preserve">Сущность торгово-посреднической деятельности. </w:t>
      </w:r>
      <w:r w:rsidRPr="00E65D22">
        <w:rPr>
          <w:sz w:val="28"/>
          <w:szCs w:val="28"/>
        </w:rPr>
        <w:t xml:space="preserve">Развитие коммерческо-посреднической деятельности. </w:t>
      </w:r>
      <w:r w:rsidRPr="00E65D22">
        <w:rPr>
          <w:spacing w:val="-4"/>
          <w:sz w:val="28"/>
          <w:szCs w:val="28"/>
        </w:rPr>
        <w:t xml:space="preserve">Преимущества и недостатки привлечения посредников. </w:t>
      </w:r>
      <w:r w:rsidRPr="00E65D22">
        <w:rPr>
          <w:sz w:val="28"/>
          <w:szCs w:val="28"/>
        </w:rPr>
        <w:t>Особенности работы дистрибьюторов, основные функции. Особенности работы дилерских компаний. Требования дистрибьюторов или производителей к дилерам. Особенности работы агентов, брокеров. Основные виды агентов.</w:t>
      </w:r>
    </w:p>
    <w:p w:rsidR="00AC4806" w:rsidRPr="00E65D22" w:rsidRDefault="00AC4806" w:rsidP="00E65D22">
      <w:pPr>
        <w:pStyle w:val="BodyTextIndent"/>
        <w:spacing w:after="0"/>
        <w:ind w:left="0" w:firstLine="567"/>
        <w:jc w:val="both"/>
        <w:rPr>
          <w:b/>
          <w:sz w:val="28"/>
          <w:szCs w:val="28"/>
        </w:rPr>
      </w:pPr>
      <w:r w:rsidRPr="00E65D22">
        <w:rPr>
          <w:sz w:val="28"/>
          <w:szCs w:val="28"/>
        </w:rPr>
        <w:t>Системный подход к формированию хозяйственных связей в оптовой торговле. Виды договоров в оптовой и розничной торговле, их характеристика. Договор купли-продажи: сущность, условия, контроль за исполнением. Особенности заключения и исполнения договоров розничной купли-продажи, оптовой купли-продажи, поставки, контрактации. Организация претензионной работы.</w:t>
      </w:r>
    </w:p>
    <w:p w:rsidR="00AC4806" w:rsidRPr="00E65D22" w:rsidRDefault="00AC4806" w:rsidP="00E65D22">
      <w:pPr>
        <w:pStyle w:val="BodyTextIndent"/>
        <w:spacing w:after="0"/>
        <w:ind w:left="0" w:firstLine="567"/>
        <w:jc w:val="both"/>
        <w:rPr>
          <w:b/>
          <w:sz w:val="28"/>
          <w:szCs w:val="28"/>
        </w:rPr>
      </w:pPr>
      <w:r w:rsidRPr="00E65D22">
        <w:rPr>
          <w:sz w:val="28"/>
          <w:szCs w:val="28"/>
        </w:rPr>
        <w:t>Сущность, роль и содержание закупочной работы. Комплекс операций закупочной работы. Процесс закупочной работы и характеристика основных элементов. Методы оптовых закупок товаров. Источники закупок и поставщики товаров в оптовые торговые организации (предприятия). Оценка эффективности закупочной деятельности.</w:t>
      </w:r>
    </w:p>
    <w:p w:rsidR="00AC4806" w:rsidRPr="00E65D22" w:rsidRDefault="00AC4806" w:rsidP="00E65D22">
      <w:pPr>
        <w:pStyle w:val="BodyText"/>
        <w:spacing w:after="0"/>
        <w:ind w:firstLine="567"/>
        <w:jc w:val="both"/>
        <w:rPr>
          <w:b/>
          <w:sz w:val="28"/>
          <w:szCs w:val="28"/>
        </w:rPr>
      </w:pPr>
      <w:r w:rsidRPr="00E65D22">
        <w:rPr>
          <w:sz w:val="28"/>
          <w:szCs w:val="28"/>
        </w:rPr>
        <w:t>Понятие и классификация товарного ассортимента. Порядок формирования товарного ассортимента в оптовой торговле. Процесс управления ассортиментом товаров. Сущность и цели ассортиментной политики оптовых торговых организаций (предприятий). Планирование товарных запасов. Управление товарными запасами: цели, задачи, методы. Основные причины затоваривания и недостатка товарных запасов. Определение оптимального уровня запасов.</w:t>
      </w:r>
    </w:p>
    <w:p w:rsidR="00AC4806" w:rsidRPr="00E65D22" w:rsidRDefault="00AC4806" w:rsidP="00E65D22">
      <w:pPr>
        <w:pStyle w:val="BodyText"/>
        <w:spacing w:after="0"/>
        <w:ind w:firstLine="567"/>
        <w:jc w:val="both"/>
        <w:rPr>
          <w:b/>
          <w:i/>
          <w:sz w:val="28"/>
          <w:szCs w:val="28"/>
        </w:rPr>
      </w:pPr>
      <w:r w:rsidRPr="00E65D22">
        <w:rPr>
          <w:sz w:val="28"/>
          <w:szCs w:val="28"/>
        </w:rPr>
        <w:t xml:space="preserve">Сущность и содержание коммерческой работы по оптовой продаже товаров. Организационные формы отдела продаж и их характеристика. Формы и методы оптовой продажи товаров и их характеристика. Факторы, влияющие на выбор методов продажи товаров. Услуги, оказываемые поставщикам и покупателям. Организация оказания услуг оптовыми торговыми организациями (предприятиями) клиентам. </w:t>
      </w:r>
    </w:p>
    <w:p w:rsidR="00AC4806" w:rsidRPr="00E65D22" w:rsidRDefault="00AC4806" w:rsidP="00E65D22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E65D22">
        <w:rPr>
          <w:rFonts w:ascii="Times New Roman" w:hAnsi="Times New Roman"/>
          <w:sz w:val="28"/>
          <w:szCs w:val="28"/>
        </w:rPr>
        <w:t xml:space="preserve">Процесс планирования продаж. Основные этапы процесса оптовой продажи товаров. </w:t>
      </w:r>
      <w:r w:rsidRPr="00E65D22">
        <w:rPr>
          <w:rFonts w:ascii="Times New Roman" w:hAnsi="Times New Roman"/>
          <w:iCs/>
          <w:sz w:val="28"/>
          <w:szCs w:val="28"/>
        </w:rPr>
        <w:t>Формирование каналов распределения оптовой торговой организации (предприятия). Дистрибутивные стратегии.</w:t>
      </w:r>
    </w:p>
    <w:p w:rsidR="00AC4806" w:rsidRPr="00E65D22" w:rsidRDefault="00AC4806" w:rsidP="00E65D22">
      <w:pPr>
        <w:pStyle w:val="BodyTextIndent"/>
        <w:spacing w:after="0"/>
        <w:ind w:left="0" w:firstLine="567"/>
        <w:jc w:val="both"/>
        <w:rPr>
          <w:b/>
          <w:sz w:val="28"/>
          <w:szCs w:val="28"/>
        </w:rPr>
      </w:pPr>
      <w:r w:rsidRPr="00E65D22">
        <w:rPr>
          <w:sz w:val="28"/>
          <w:szCs w:val="28"/>
        </w:rPr>
        <w:t>Экономическое содержание деятельности торговой организации (предприятия). Среда функционирования предприятия. Анализ экономического состояния оптовой торговой организации (предприятия): цель, задачи, методы.</w:t>
      </w:r>
    </w:p>
    <w:p w:rsidR="00AC4806" w:rsidRPr="00E65D22" w:rsidRDefault="00AC4806" w:rsidP="00E65D22">
      <w:pPr>
        <w:pStyle w:val="BodyText"/>
        <w:spacing w:after="0"/>
        <w:ind w:firstLine="567"/>
        <w:jc w:val="both"/>
        <w:rPr>
          <w:b/>
          <w:sz w:val="28"/>
          <w:szCs w:val="28"/>
        </w:rPr>
      </w:pPr>
      <w:r w:rsidRPr="00E65D22">
        <w:rPr>
          <w:color w:val="000000"/>
          <w:sz w:val="28"/>
          <w:szCs w:val="28"/>
        </w:rPr>
        <w:t xml:space="preserve">Понятие, цели и задачи розничной торговли. </w:t>
      </w:r>
      <w:r w:rsidRPr="00E65D22">
        <w:rPr>
          <w:snapToGrid w:val="0"/>
          <w:sz w:val="28"/>
          <w:szCs w:val="28"/>
        </w:rPr>
        <w:t xml:space="preserve">Розничная торговая сеть: понятие, отличительные черты, классификация. Современные форматы магазинов: сгруппированные и изолированные; их характеристика. </w:t>
      </w:r>
    </w:p>
    <w:p w:rsidR="00AC4806" w:rsidRPr="00853A29" w:rsidRDefault="00AC4806" w:rsidP="00853A29">
      <w:pPr>
        <w:ind w:firstLine="567"/>
        <w:jc w:val="both"/>
        <w:rPr>
          <w:sz w:val="28"/>
          <w:szCs w:val="28"/>
        </w:rPr>
      </w:pPr>
      <w:r w:rsidRPr="00E65D22">
        <w:rPr>
          <w:sz w:val="28"/>
          <w:szCs w:val="28"/>
        </w:rPr>
        <w:t>Понятие и основные операции торгово-технологического процесса. Особенности договорной работы розничных торговых организаций (предприятий) с поставщиками товаров. Основные элементы коммерческой работы по закупке товаров в розничных торговых организациях (предприятиях). Методы маркетинговых исследований, применяемые для изучения спроса и опреде</w:t>
      </w:r>
      <w:r>
        <w:rPr>
          <w:sz w:val="28"/>
          <w:szCs w:val="28"/>
        </w:rPr>
        <w:t xml:space="preserve">ления потребностей покупателей. </w:t>
      </w:r>
      <w:r w:rsidRPr="00E65D22">
        <w:rPr>
          <w:sz w:val="28"/>
          <w:szCs w:val="28"/>
        </w:rPr>
        <w:t xml:space="preserve">Мерчендайзинговые приемы выкладки товаров. </w:t>
      </w:r>
    </w:p>
    <w:p w:rsidR="00AC4806" w:rsidRPr="00E65D22" w:rsidRDefault="00AC4806" w:rsidP="00853A29">
      <w:pPr>
        <w:ind w:firstLine="567"/>
        <w:jc w:val="both"/>
        <w:rPr>
          <w:sz w:val="28"/>
          <w:szCs w:val="28"/>
        </w:rPr>
      </w:pPr>
      <w:r w:rsidRPr="00E65D22">
        <w:rPr>
          <w:sz w:val="28"/>
          <w:szCs w:val="28"/>
        </w:rPr>
        <w:t xml:space="preserve">Виды ассортимента в розничных торговых организациях (предприятиях). Свойства и показатели товарного ассортимента. Цели, задачи и направления в области формирования ассортимента товаров в розничных торговых организациях (предприятиях). Основные этапы формирования ассортимента товаров. Особенности ассортиментной политики розничного торгового организации (предприятия). Современные подходы к управлению товарным ассортиментом. Особенности стратегии ценообразования, представления и продвижения товаров. </w:t>
      </w:r>
    </w:p>
    <w:p w:rsidR="00AC4806" w:rsidRPr="00E65D22" w:rsidRDefault="00AC4806" w:rsidP="00E65D22">
      <w:pPr>
        <w:ind w:firstLine="567"/>
        <w:jc w:val="both"/>
        <w:rPr>
          <w:sz w:val="28"/>
          <w:szCs w:val="28"/>
        </w:rPr>
      </w:pPr>
      <w:r w:rsidRPr="00E65D22">
        <w:rPr>
          <w:sz w:val="28"/>
          <w:szCs w:val="28"/>
        </w:rPr>
        <w:t>Типы запасов в розничной торговле. Планирование товарных запасов в розничных торговых организациях (предприятиях): сущность, подходы. Управление товарными запасами в розничных торговых организациях (предприятиях</w:t>
      </w:r>
      <w:r>
        <w:rPr>
          <w:sz w:val="28"/>
          <w:szCs w:val="28"/>
        </w:rPr>
        <w:t>).</w:t>
      </w:r>
    </w:p>
    <w:p w:rsidR="00AC4806" w:rsidRPr="00E65D22" w:rsidRDefault="00AC4806" w:rsidP="00E65D22">
      <w:pPr>
        <w:pStyle w:val="BodyText"/>
        <w:spacing w:after="0"/>
        <w:ind w:firstLine="567"/>
        <w:jc w:val="both"/>
        <w:rPr>
          <w:b/>
          <w:sz w:val="28"/>
          <w:szCs w:val="28"/>
        </w:rPr>
      </w:pPr>
      <w:r w:rsidRPr="00E65D22">
        <w:rPr>
          <w:color w:val="000000"/>
          <w:sz w:val="28"/>
          <w:szCs w:val="28"/>
        </w:rPr>
        <w:t xml:space="preserve">Организация розничной продажи товаров. Методы продажи товаров и факторы, влияющие на их выбор. Правовые аспекты продажи товаров. </w:t>
      </w:r>
      <w:r w:rsidRPr="00E65D22">
        <w:rPr>
          <w:sz w:val="28"/>
          <w:szCs w:val="28"/>
        </w:rPr>
        <w:t>Стимулирование продажи товаров в магазинах: цели, направления, средства. Оценка эффекта и эффективности мероприятий по стимулированию: экономические и коммуникационные показатели.</w:t>
      </w:r>
    </w:p>
    <w:p w:rsidR="00AC4806" w:rsidRDefault="00AC4806" w:rsidP="00E65D22">
      <w:pPr>
        <w:pStyle w:val="BodyText"/>
        <w:spacing w:after="0"/>
        <w:ind w:firstLine="567"/>
        <w:jc w:val="both"/>
        <w:rPr>
          <w:sz w:val="28"/>
          <w:szCs w:val="28"/>
        </w:rPr>
      </w:pPr>
      <w:r w:rsidRPr="00E65D22">
        <w:rPr>
          <w:sz w:val="28"/>
          <w:szCs w:val="28"/>
        </w:rPr>
        <w:t xml:space="preserve">Понятие и роль торгового обслуживания покупателей в розничных торговых организациях (предприятиях). Элементы торгового обслуживания покупателей. </w:t>
      </w:r>
    </w:p>
    <w:p w:rsidR="00AC4806" w:rsidRDefault="00AC4806" w:rsidP="00E65D22">
      <w:pPr>
        <w:pStyle w:val="BodyText"/>
        <w:tabs>
          <w:tab w:val="left" w:pos="567"/>
        </w:tabs>
        <w:spacing w:after="0"/>
        <w:ind w:firstLine="567"/>
        <w:jc w:val="both"/>
        <w:rPr>
          <w:sz w:val="28"/>
          <w:szCs w:val="28"/>
        </w:rPr>
      </w:pPr>
      <w:r w:rsidRPr="00E65D22">
        <w:rPr>
          <w:sz w:val="28"/>
          <w:szCs w:val="28"/>
        </w:rPr>
        <w:t>Система показателей экономической и социальной эффективности работы розничного торгового предприятия (организации). Факторы коммерческого успеха розничных торговых предприятий (организаций).</w:t>
      </w:r>
    </w:p>
    <w:p w:rsidR="00AC4806" w:rsidRPr="00E65D22" w:rsidRDefault="00AC4806" w:rsidP="00E65D22">
      <w:pPr>
        <w:pStyle w:val="BodyText"/>
        <w:tabs>
          <w:tab w:val="left" w:pos="567"/>
        </w:tabs>
        <w:spacing w:after="0"/>
        <w:ind w:firstLine="567"/>
        <w:jc w:val="both"/>
        <w:rPr>
          <w:b/>
          <w:sz w:val="28"/>
          <w:szCs w:val="28"/>
        </w:rPr>
      </w:pPr>
    </w:p>
    <w:p w:rsidR="00AC4806" w:rsidRDefault="00AC4806" w:rsidP="00E907D6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7410C5">
        <w:rPr>
          <w:b/>
        </w:rPr>
        <w:t xml:space="preserve"> </w:t>
      </w:r>
      <w:r w:rsidRPr="00627789">
        <w:rPr>
          <w:b/>
        </w:rPr>
        <w:t xml:space="preserve">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(ОПК), 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AC4806" w:rsidRPr="00E510DA" w:rsidRDefault="00AC4806" w:rsidP="00E907D6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3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умеет</w:t>
      </w:r>
      <w:r w:rsidRPr="00437344">
        <w:rPr>
          <w:sz w:val="28"/>
          <w:szCs w:val="28"/>
        </w:rPr>
        <w:t xml:space="preserve"> пользоваться нормативными документами в своей профессиональной деятельности, готовностью к соблюдению действующего законодательства и требований нормативных документов</w:t>
      </w:r>
      <w:r>
        <w:rPr>
          <w:sz w:val="28"/>
          <w:szCs w:val="28"/>
        </w:rPr>
        <w:t>;</w:t>
      </w:r>
    </w:p>
    <w:p w:rsidR="00AC4806" w:rsidRDefault="00AC4806" w:rsidP="00E907D6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bookmarkStart w:id="0" w:name="sub_10518"/>
      <w:r>
        <w:rPr>
          <w:sz w:val="28"/>
          <w:szCs w:val="28"/>
        </w:rPr>
        <w:t>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6</w:t>
      </w:r>
      <w:r w:rsidRPr="00BC3171">
        <w:rPr>
          <w:sz w:val="28"/>
          <w:szCs w:val="28"/>
        </w:rPr>
        <w:t xml:space="preserve">: </w:t>
      </w:r>
      <w:bookmarkEnd w:id="0"/>
      <w:r>
        <w:rPr>
          <w:sz w:val="28"/>
          <w:szCs w:val="28"/>
        </w:rPr>
        <w:t xml:space="preserve">способен </w:t>
      </w:r>
      <w:r w:rsidRPr="00437344">
        <w:rPr>
          <w:sz w:val="28"/>
          <w:szCs w:val="28"/>
        </w:rPr>
        <w:t>выбирать деловых партнеров, проводить с ними деловые переговоры, заключать договора и контролировать их выполнение</w:t>
      </w:r>
      <w:r>
        <w:rPr>
          <w:sz w:val="28"/>
          <w:szCs w:val="28"/>
        </w:rPr>
        <w:t>;</w:t>
      </w:r>
      <w:r w:rsidRPr="00437344">
        <w:rPr>
          <w:sz w:val="28"/>
          <w:szCs w:val="28"/>
        </w:rPr>
        <w:t xml:space="preserve"> </w:t>
      </w:r>
    </w:p>
    <w:p w:rsidR="00AC4806" w:rsidRDefault="00AC4806" w:rsidP="00E907D6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 w:rsidRPr="00BC3171">
        <w:rPr>
          <w:sz w:val="28"/>
          <w:szCs w:val="28"/>
        </w:rPr>
        <w:t>ПК-</w:t>
      </w:r>
      <w:r>
        <w:rPr>
          <w:sz w:val="28"/>
          <w:szCs w:val="28"/>
        </w:rPr>
        <w:t>8</w:t>
      </w:r>
      <w:r w:rsidRPr="00BC3171">
        <w:rPr>
          <w:sz w:val="28"/>
          <w:szCs w:val="28"/>
        </w:rPr>
        <w:t xml:space="preserve">: </w:t>
      </w:r>
      <w:r w:rsidRPr="00437344">
        <w:rPr>
          <w:sz w:val="28"/>
          <w:szCs w:val="28"/>
        </w:rPr>
        <w:t>готов</w:t>
      </w:r>
      <w:r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 xml:space="preserve"> </w:t>
      </w:r>
      <w:r w:rsidRPr="008E451A">
        <w:rPr>
          <w:sz w:val="28"/>
          <w:szCs w:val="28"/>
        </w:rPr>
        <w:t>обеспечивать необходимый уровень качества торгового обслуживания</w:t>
      </w:r>
      <w:r>
        <w:rPr>
          <w:sz w:val="28"/>
          <w:szCs w:val="28"/>
        </w:rPr>
        <w:t>;</w:t>
      </w:r>
    </w:p>
    <w:p w:rsidR="00AC4806" w:rsidRDefault="00AC4806" w:rsidP="00E907D6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1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>разрабатывать новые методы продаж и продвижения товаров на рынок</w:t>
      </w:r>
      <w:r>
        <w:rPr>
          <w:sz w:val="28"/>
          <w:szCs w:val="28"/>
        </w:rPr>
        <w:t>;</w:t>
      </w:r>
    </w:p>
    <w:p w:rsidR="00AC4806" w:rsidRDefault="00AC4806" w:rsidP="00E907D6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2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 w:rsidRPr="00A40F17">
        <w:rPr>
          <w:sz w:val="28"/>
          <w:szCs w:val="28"/>
        </w:rPr>
        <w:t>проводить научные исследования в области планирования выхода на новые рынки и разрабатывать бизнес-планы</w:t>
      </w:r>
      <w:r>
        <w:rPr>
          <w:sz w:val="28"/>
          <w:szCs w:val="28"/>
        </w:rPr>
        <w:t>;</w:t>
      </w:r>
    </w:p>
    <w:p w:rsidR="00AC4806" w:rsidRDefault="00AC4806" w:rsidP="00E907D6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5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>
        <w:rPr>
          <w:sz w:val="28"/>
          <w:szCs w:val="28"/>
        </w:rPr>
        <w:t>формировать направления развития товарного ассортимента организации;</w:t>
      </w:r>
    </w:p>
    <w:p w:rsidR="00AC4806" w:rsidRDefault="00AC4806" w:rsidP="00E907D6">
      <w:pPr>
        <w:pStyle w:val="BodyText"/>
        <w:widowControl w:val="0"/>
        <w:spacing w:after="0"/>
        <w:jc w:val="both"/>
        <w:rPr>
          <w:sz w:val="28"/>
          <w:szCs w:val="28"/>
        </w:rPr>
      </w:pPr>
      <w:r>
        <w:t xml:space="preserve">         </w:t>
      </w:r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6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готов исследовать результаты продаж и качества обслуживания покупателей, разрабатывать мероприятия по повышению качества торгового процесса.</w:t>
      </w:r>
    </w:p>
    <w:p w:rsidR="00AC4806" w:rsidRPr="00627789" w:rsidRDefault="00AC4806" w:rsidP="00E907D6">
      <w:pPr>
        <w:tabs>
          <w:tab w:val="left" w:pos="540"/>
        </w:tabs>
        <w:jc w:val="both"/>
      </w:pPr>
    </w:p>
    <w:p w:rsidR="00AC4806" w:rsidRDefault="00AC4806" w:rsidP="00AF756A">
      <w:pPr>
        <w:pStyle w:val="BodyText"/>
        <w:tabs>
          <w:tab w:val="left" w:pos="360"/>
          <w:tab w:val="left" w:pos="567"/>
        </w:tabs>
        <w:spacing w:after="0"/>
        <w:ind w:firstLine="360"/>
        <w:jc w:val="both"/>
        <w:rPr>
          <w:b/>
          <w:sz w:val="28"/>
          <w:szCs w:val="28"/>
        </w:rPr>
      </w:pPr>
      <w:r w:rsidRPr="005C59A5">
        <w:rPr>
          <w:b/>
          <w:sz w:val="28"/>
          <w:szCs w:val="28"/>
        </w:rPr>
        <w:t xml:space="preserve">Образовательные технологии: </w:t>
      </w:r>
    </w:p>
    <w:p w:rsidR="00AC4806" w:rsidRPr="00F2354F" w:rsidRDefault="00AC4806" w:rsidP="00AF756A">
      <w:pPr>
        <w:tabs>
          <w:tab w:val="left" w:pos="360"/>
          <w:tab w:val="left" w:pos="567"/>
        </w:tabs>
        <w:ind w:firstLine="360"/>
        <w:jc w:val="both"/>
        <w:rPr>
          <w:sz w:val="28"/>
          <w:szCs w:val="28"/>
        </w:rPr>
      </w:pPr>
      <w:r w:rsidRPr="00F2354F">
        <w:rPr>
          <w:sz w:val="28"/>
          <w:szCs w:val="28"/>
        </w:rPr>
        <w:t xml:space="preserve">В преподавании дисциплины </w:t>
      </w:r>
      <w:r>
        <w:rPr>
          <w:sz w:val="28"/>
          <w:szCs w:val="28"/>
        </w:rPr>
        <w:t>при</w:t>
      </w:r>
      <w:r w:rsidRPr="00F2354F">
        <w:rPr>
          <w:sz w:val="28"/>
          <w:szCs w:val="28"/>
        </w:rPr>
        <w:t>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</w:t>
      </w:r>
      <w:r>
        <w:rPr>
          <w:sz w:val="28"/>
          <w:szCs w:val="28"/>
        </w:rPr>
        <w:t xml:space="preserve"> </w:t>
      </w:r>
      <w:r w:rsidRPr="00F2354F">
        <w:rPr>
          <w:sz w:val="28"/>
          <w:szCs w:val="28"/>
        </w:rPr>
        <w:t xml:space="preserve"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3D0F8D">
        <w:rPr>
          <w:sz w:val="28"/>
          <w:szCs w:val="28"/>
        </w:rPr>
        <w:t>дискуссия по теме; анализ деловых ситуаций на основе мини</w:t>
      </w:r>
      <w:r w:rsidRPr="00E11EFA">
        <w:rPr>
          <w:sz w:val="28"/>
          <w:szCs w:val="28"/>
        </w:rPr>
        <w:t>-</w:t>
      </w:r>
      <w:r w:rsidRPr="003D0F8D">
        <w:rPr>
          <w:sz w:val="28"/>
          <w:szCs w:val="28"/>
        </w:rPr>
        <w:t>кейсов; построение имитационных моделей; коллоквиум; мозговой штурм.</w:t>
      </w:r>
    </w:p>
    <w:p w:rsidR="00AC4806" w:rsidRPr="005C59A5" w:rsidRDefault="00AC4806" w:rsidP="007410C5">
      <w:pPr>
        <w:pStyle w:val="BodyText"/>
        <w:tabs>
          <w:tab w:val="left" w:pos="180"/>
          <w:tab w:val="left" w:pos="360"/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AC4806" w:rsidRPr="003D0F8D" w:rsidRDefault="00AC4806" w:rsidP="00AF756A">
      <w:pPr>
        <w:pStyle w:val="BodyText"/>
        <w:tabs>
          <w:tab w:val="left" w:pos="360"/>
          <w:tab w:val="left" w:pos="567"/>
        </w:tabs>
        <w:spacing w:after="0"/>
        <w:ind w:firstLine="284"/>
        <w:jc w:val="both"/>
        <w:rPr>
          <w:sz w:val="28"/>
          <w:szCs w:val="28"/>
        </w:rPr>
      </w:pPr>
      <w:r w:rsidRPr="005C59A5">
        <w:rPr>
          <w:b/>
          <w:sz w:val="28"/>
          <w:szCs w:val="28"/>
        </w:rPr>
        <w:t xml:space="preserve">Составитель:  </w:t>
      </w:r>
      <w:r w:rsidRPr="00AF756A">
        <w:rPr>
          <w:sz w:val="28"/>
          <w:szCs w:val="28"/>
        </w:rPr>
        <w:t>О.В.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Кондратьева, канд. экон. наук, доцент, кафедра коммерции</w:t>
      </w:r>
    </w:p>
    <w:p w:rsidR="00AC4806" w:rsidRPr="005C59A5" w:rsidRDefault="00AC4806" w:rsidP="005C59A5">
      <w:pPr>
        <w:pStyle w:val="BodyText"/>
        <w:tabs>
          <w:tab w:val="left" w:pos="567"/>
        </w:tabs>
        <w:ind w:firstLine="284"/>
        <w:jc w:val="both"/>
        <w:rPr>
          <w:b/>
          <w:sz w:val="28"/>
          <w:szCs w:val="28"/>
        </w:rPr>
      </w:pPr>
    </w:p>
    <w:p w:rsidR="00AC4806" w:rsidRDefault="00AC4806" w:rsidP="005C59A5">
      <w:pPr>
        <w:ind w:firstLine="284"/>
      </w:pPr>
    </w:p>
    <w:sectPr w:rsidR="00AC4806" w:rsidSect="00AF756A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F2146"/>
    <w:multiLevelType w:val="hybridMultilevel"/>
    <w:tmpl w:val="46E04C0E"/>
    <w:lvl w:ilvl="0" w:tplc="007611EA"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">
    <w:nsid w:val="46EC0F60"/>
    <w:multiLevelType w:val="hybridMultilevel"/>
    <w:tmpl w:val="2340C39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59A5"/>
    <w:rsid w:val="000052AC"/>
    <w:rsid w:val="000657B1"/>
    <w:rsid w:val="000705C7"/>
    <w:rsid w:val="0007548C"/>
    <w:rsid w:val="00167889"/>
    <w:rsid w:val="0017655D"/>
    <w:rsid w:val="00190E53"/>
    <w:rsid w:val="001C2BD3"/>
    <w:rsid w:val="00235F74"/>
    <w:rsid w:val="002E1EF7"/>
    <w:rsid w:val="003309FB"/>
    <w:rsid w:val="003D0F8D"/>
    <w:rsid w:val="00437344"/>
    <w:rsid w:val="00531DA6"/>
    <w:rsid w:val="00584F39"/>
    <w:rsid w:val="005B7FCB"/>
    <w:rsid w:val="005C59A5"/>
    <w:rsid w:val="00627789"/>
    <w:rsid w:val="006672D7"/>
    <w:rsid w:val="006D68A4"/>
    <w:rsid w:val="006F0337"/>
    <w:rsid w:val="007060A6"/>
    <w:rsid w:val="007410C5"/>
    <w:rsid w:val="008071D0"/>
    <w:rsid w:val="00853A29"/>
    <w:rsid w:val="008E451A"/>
    <w:rsid w:val="00902350"/>
    <w:rsid w:val="00943463"/>
    <w:rsid w:val="00A019EF"/>
    <w:rsid w:val="00A40F17"/>
    <w:rsid w:val="00AC37EE"/>
    <w:rsid w:val="00AC4806"/>
    <w:rsid w:val="00AD39CF"/>
    <w:rsid w:val="00AF756A"/>
    <w:rsid w:val="00B67FAA"/>
    <w:rsid w:val="00BC3171"/>
    <w:rsid w:val="00BF4C1A"/>
    <w:rsid w:val="00C53DA1"/>
    <w:rsid w:val="00C6344E"/>
    <w:rsid w:val="00D002DB"/>
    <w:rsid w:val="00D17208"/>
    <w:rsid w:val="00E11EFA"/>
    <w:rsid w:val="00E510DA"/>
    <w:rsid w:val="00E6229A"/>
    <w:rsid w:val="00E65D22"/>
    <w:rsid w:val="00E907D6"/>
    <w:rsid w:val="00F23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9A5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65D22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C59A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65D22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C59A5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5C59A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C59A5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E65D2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E65D22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E65D2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65D2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034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4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53</TotalTime>
  <Pages>4</Pages>
  <Words>1408</Words>
  <Characters>8030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12</cp:revision>
  <dcterms:created xsi:type="dcterms:W3CDTF">2014-03-27T09:10:00Z</dcterms:created>
  <dcterms:modified xsi:type="dcterms:W3CDTF">2016-10-19T02:50:00Z</dcterms:modified>
</cp:coreProperties>
</file>