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7AB7" w:rsidRPr="00B1498D" w:rsidRDefault="00AA7AB7" w:rsidP="00DB7FB1">
      <w:pPr>
        <w:rPr>
          <w:b/>
          <w:sz w:val="28"/>
          <w:szCs w:val="28"/>
        </w:rPr>
      </w:pPr>
      <w:r w:rsidRPr="000A6870">
        <w:rPr>
          <w:b/>
          <w:sz w:val="28"/>
          <w:szCs w:val="28"/>
        </w:rPr>
        <w:t>АННОТАЦИЯ РАБОЧЕЙ ПРОГРАММЫ УЧЕБНОЙ ДИСЦИПЛИНЫ</w:t>
      </w:r>
    </w:p>
    <w:p w:rsidR="00AA7AB7" w:rsidRPr="00B1498D" w:rsidRDefault="00AA7AB7" w:rsidP="00DB7FB1">
      <w:pPr>
        <w:rPr>
          <w:b/>
          <w:sz w:val="28"/>
          <w:szCs w:val="28"/>
        </w:rPr>
      </w:pPr>
    </w:p>
    <w:p w:rsidR="00AA7AB7" w:rsidRPr="00B1498D" w:rsidRDefault="00AA7AB7" w:rsidP="000D6239">
      <w:pPr>
        <w:tabs>
          <w:tab w:val="left" w:pos="540"/>
          <w:tab w:val="left" w:pos="720"/>
        </w:tabs>
        <w:jc w:val="center"/>
        <w:rPr>
          <w:sz w:val="28"/>
          <w:szCs w:val="28"/>
        </w:rPr>
      </w:pPr>
      <w:r>
        <w:rPr>
          <w:sz w:val="28"/>
          <w:szCs w:val="28"/>
        </w:rPr>
        <w:t>Дисциплина Б</w:t>
      </w:r>
      <w:r w:rsidRPr="009B1C27">
        <w:rPr>
          <w:sz w:val="28"/>
          <w:szCs w:val="28"/>
        </w:rPr>
        <w:t>1</w:t>
      </w:r>
      <w:r w:rsidRPr="000A6870">
        <w:rPr>
          <w:sz w:val="28"/>
          <w:szCs w:val="28"/>
        </w:rPr>
        <w:t>.</w:t>
      </w:r>
      <w:r>
        <w:rPr>
          <w:sz w:val="28"/>
          <w:szCs w:val="28"/>
        </w:rPr>
        <w:t>В</w:t>
      </w:r>
      <w:r w:rsidRPr="000A6870">
        <w:rPr>
          <w:sz w:val="28"/>
          <w:szCs w:val="28"/>
        </w:rPr>
        <w:t>.</w:t>
      </w:r>
      <w:r>
        <w:rPr>
          <w:sz w:val="28"/>
          <w:szCs w:val="28"/>
        </w:rPr>
        <w:t>ДВ.</w:t>
      </w:r>
      <w:r w:rsidRPr="009B1C27">
        <w:rPr>
          <w:sz w:val="28"/>
          <w:szCs w:val="28"/>
        </w:rPr>
        <w:t>4</w:t>
      </w:r>
      <w:r>
        <w:rPr>
          <w:sz w:val="28"/>
          <w:szCs w:val="28"/>
        </w:rPr>
        <w:t xml:space="preserve"> Финансовая математика</w:t>
      </w:r>
    </w:p>
    <w:p w:rsidR="00AA7AB7" w:rsidRPr="000A6870" w:rsidRDefault="00AA7AB7" w:rsidP="00B1498D">
      <w:pPr>
        <w:spacing w:line="120" w:lineRule="auto"/>
        <w:ind w:firstLine="709"/>
        <w:jc w:val="both"/>
        <w:rPr>
          <w:sz w:val="28"/>
          <w:szCs w:val="28"/>
        </w:rPr>
      </w:pPr>
    </w:p>
    <w:p w:rsidR="00AA7AB7" w:rsidRPr="000A6870" w:rsidRDefault="00AA7AB7" w:rsidP="00DB7FB1">
      <w:pPr>
        <w:ind w:firstLine="709"/>
        <w:jc w:val="both"/>
        <w:rPr>
          <w:b/>
          <w:sz w:val="28"/>
          <w:szCs w:val="28"/>
        </w:rPr>
      </w:pPr>
      <w:r w:rsidRPr="000A6870">
        <w:rPr>
          <w:b/>
          <w:sz w:val="28"/>
          <w:szCs w:val="28"/>
        </w:rPr>
        <w:t xml:space="preserve">Семестр: </w:t>
      </w:r>
      <w:r>
        <w:rPr>
          <w:sz w:val="28"/>
          <w:szCs w:val="28"/>
        </w:rPr>
        <w:t>4</w:t>
      </w:r>
    </w:p>
    <w:p w:rsidR="00AA7AB7" w:rsidRPr="00421ED3" w:rsidRDefault="00AA7AB7" w:rsidP="00DB7FB1">
      <w:pPr>
        <w:ind w:firstLine="709"/>
        <w:jc w:val="both"/>
        <w:rPr>
          <w:sz w:val="28"/>
          <w:szCs w:val="28"/>
        </w:rPr>
      </w:pPr>
      <w:r w:rsidRPr="000A6870">
        <w:rPr>
          <w:b/>
          <w:sz w:val="28"/>
          <w:szCs w:val="28"/>
        </w:rPr>
        <w:t xml:space="preserve">Количество часов: </w:t>
      </w:r>
      <w:r w:rsidRPr="00421ED3">
        <w:rPr>
          <w:sz w:val="28"/>
          <w:szCs w:val="28"/>
        </w:rPr>
        <w:t>1</w:t>
      </w:r>
      <w:r>
        <w:rPr>
          <w:sz w:val="28"/>
          <w:szCs w:val="28"/>
        </w:rPr>
        <w:t>0</w:t>
      </w:r>
      <w:r w:rsidRPr="00421ED3">
        <w:rPr>
          <w:sz w:val="28"/>
          <w:szCs w:val="28"/>
        </w:rPr>
        <w:t>8</w:t>
      </w:r>
    </w:p>
    <w:p w:rsidR="00AA7AB7" w:rsidRPr="000A6870" w:rsidRDefault="00AA7AB7" w:rsidP="00DB7FB1">
      <w:pPr>
        <w:ind w:firstLine="709"/>
        <w:jc w:val="both"/>
        <w:rPr>
          <w:sz w:val="28"/>
          <w:szCs w:val="28"/>
        </w:rPr>
      </w:pPr>
      <w:r w:rsidRPr="000A6870">
        <w:rPr>
          <w:b/>
          <w:sz w:val="28"/>
          <w:szCs w:val="28"/>
        </w:rPr>
        <w:t xml:space="preserve">Количество зачетных единиц: </w:t>
      </w:r>
      <w:r w:rsidRPr="00600750">
        <w:rPr>
          <w:sz w:val="28"/>
          <w:szCs w:val="28"/>
        </w:rPr>
        <w:t>3</w:t>
      </w:r>
    </w:p>
    <w:p w:rsidR="00AA7AB7" w:rsidRPr="000A6870" w:rsidRDefault="00AA7AB7" w:rsidP="00DB7FB1">
      <w:pPr>
        <w:ind w:firstLine="709"/>
        <w:jc w:val="both"/>
        <w:rPr>
          <w:sz w:val="28"/>
          <w:szCs w:val="28"/>
        </w:rPr>
      </w:pPr>
      <w:r w:rsidRPr="000A6870">
        <w:rPr>
          <w:b/>
          <w:sz w:val="28"/>
          <w:szCs w:val="28"/>
        </w:rPr>
        <w:t>Промежуточная аттестация:</w:t>
      </w:r>
      <w:r w:rsidRPr="000A6870">
        <w:rPr>
          <w:sz w:val="28"/>
          <w:szCs w:val="28"/>
        </w:rPr>
        <w:t xml:space="preserve"> </w:t>
      </w:r>
      <w:r>
        <w:rPr>
          <w:sz w:val="28"/>
          <w:szCs w:val="28"/>
        </w:rPr>
        <w:t>зачет</w:t>
      </w:r>
    </w:p>
    <w:p w:rsidR="00AA7AB7" w:rsidRPr="000A6870" w:rsidRDefault="00AA7AB7" w:rsidP="00B1498D">
      <w:pPr>
        <w:spacing w:line="120" w:lineRule="auto"/>
        <w:ind w:firstLine="709"/>
        <w:jc w:val="both"/>
        <w:rPr>
          <w:sz w:val="28"/>
          <w:szCs w:val="28"/>
        </w:rPr>
      </w:pPr>
    </w:p>
    <w:p w:rsidR="00AA7AB7" w:rsidRDefault="00AA7AB7" w:rsidP="00DB7FB1">
      <w:pPr>
        <w:ind w:firstLine="709"/>
        <w:jc w:val="both"/>
        <w:rPr>
          <w:b/>
          <w:bCs/>
          <w:sz w:val="28"/>
          <w:szCs w:val="28"/>
        </w:rPr>
      </w:pPr>
      <w:r w:rsidRPr="000A6870">
        <w:rPr>
          <w:b/>
          <w:bCs/>
          <w:sz w:val="28"/>
          <w:szCs w:val="28"/>
        </w:rPr>
        <w:t>Место дисциплины в структуре ООП:</w:t>
      </w:r>
    </w:p>
    <w:p w:rsidR="00AA7AB7" w:rsidRPr="00DB7FB1" w:rsidRDefault="00AA7AB7" w:rsidP="00DB7FB1">
      <w:pPr>
        <w:pStyle w:val="BodyTextIndent3"/>
        <w:spacing w:after="0"/>
        <w:ind w:left="0" w:firstLine="567"/>
        <w:jc w:val="both"/>
        <w:rPr>
          <w:sz w:val="28"/>
          <w:szCs w:val="28"/>
        </w:rPr>
      </w:pPr>
      <w:r w:rsidRPr="00DB7FB1">
        <w:rPr>
          <w:sz w:val="28"/>
          <w:szCs w:val="28"/>
        </w:rPr>
        <w:t xml:space="preserve">Дисциплина </w:t>
      </w:r>
      <w:r>
        <w:rPr>
          <w:sz w:val="28"/>
          <w:szCs w:val="28"/>
        </w:rPr>
        <w:t xml:space="preserve">по </w:t>
      </w:r>
      <w:r w:rsidRPr="00DB7FB1">
        <w:rPr>
          <w:sz w:val="28"/>
          <w:szCs w:val="28"/>
        </w:rPr>
        <w:t xml:space="preserve">выбору «Финансовая математика» </w:t>
      </w:r>
      <w:r>
        <w:rPr>
          <w:sz w:val="28"/>
          <w:szCs w:val="28"/>
        </w:rPr>
        <w:t xml:space="preserve">входит в </w:t>
      </w:r>
      <w:r w:rsidRPr="00DB7FB1">
        <w:rPr>
          <w:sz w:val="28"/>
          <w:szCs w:val="28"/>
        </w:rPr>
        <w:t xml:space="preserve"> </w:t>
      </w:r>
      <w:r>
        <w:rPr>
          <w:sz w:val="28"/>
          <w:szCs w:val="28"/>
        </w:rPr>
        <w:t xml:space="preserve"> </w:t>
      </w:r>
      <w:r w:rsidRPr="00DB7FB1">
        <w:rPr>
          <w:sz w:val="28"/>
          <w:szCs w:val="28"/>
        </w:rPr>
        <w:t xml:space="preserve"> </w:t>
      </w:r>
      <w:r>
        <w:rPr>
          <w:sz w:val="28"/>
          <w:szCs w:val="28"/>
        </w:rPr>
        <w:t xml:space="preserve">вариативную часть  </w:t>
      </w:r>
      <w:r w:rsidRPr="00DB7FB1">
        <w:rPr>
          <w:sz w:val="28"/>
          <w:szCs w:val="28"/>
        </w:rPr>
        <w:t xml:space="preserve"> учебн</w:t>
      </w:r>
      <w:r>
        <w:rPr>
          <w:sz w:val="28"/>
          <w:szCs w:val="28"/>
        </w:rPr>
        <w:t>ого</w:t>
      </w:r>
      <w:r w:rsidRPr="00DB7FB1">
        <w:rPr>
          <w:sz w:val="28"/>
          <w:szCs w:val="28"/>
        </w:rPr>
        <w:t xml:space="preserve"> план</w:t>
      </w:r>
      <w:r>
        <w:rPr>
          <w:sz w:val="28"/>
          <w:szCs w:val="28"/>
        </w:rPr>
        <w:t>а</w:t>
      </w:r>
      <w:r w:rsidRPr="00DB7FB1">
        <w:rPr>
          <w:sz w:val="28"/>
          <w:szCs w:val="28"/>
        </w:rPr>
        <w:t xml:space="preserve"> подготовки бакалавр</w:t>
      </w:r>
      <w:r>
        <w:rPr>
          <w:sz w:val="28"/>
          <w:szCs w:val="28"/>
        </w:rPr>
        <w:t>ов</w:t>
      </w:r>
      <w:r w:rsidRPr="00DB7FB1">
        <w:rPr>
          <w:sz w:val="28"/>
          <w:szCs w:val="28"/>
        </w:rPr>
        <w:t xml:space="preserve"> по </w:t>
      </w:r>
      <w:r>
        <w:rPr>
          <w:sz w:val="28"/>
          <w:szCs w:val="28"/>
        </w:rPr>
        <w:t xml:space="preserve">всем профилям </w:t>
      </w:r>
      <w:r w:rsidRPr="00DB7FB1">
        <w:rPr>
          <w:sz w:val="28"/>
          <w:szCs w:val="28"/>
        </w:rPr>
        <w:t>направлени</w:t>
      </w:r>
      <w:r>
        <w:rPr>
          <w:sz w:val="28"/>
          <w:szCs w:val="28"/>
        </w:rPr>
        <w:t xml:space="preserve">я </w:t>
      </w:r>
      <w:r w:rsidRPr="00DB7FB1">
        <w:rPr>
          <w:sz w:val="28"/>
          <w:szCs w:val="28"/>
        </w:rPr>
        <w:t xml:space="preserve"> </w:t>
      </w:r>
      <w:r w:rsidRPr="00087D45">
        <w:rPr>
          <w:sz w:val="28"/>
          <w:szCs w:val="28"/>
        </w:rPr>
        <w:t>38.03.</w:t>
      </w:r>
      <w:r w:rsidRPr="004F08CF">
        <w:rPr>
          <w:sz w:val="28"/>
          <w:szCs w:val="28"/>
        </w:rPr>
        <w:t>02</w:t>
      </w:r>
      <w:r w:rsidRPr="00DB7FB1">
        <w:rPr>
          <w:sz w:val="28"/>
          <w:szCs w:val="28"/>
        </w:rPr>
        <w:t xml:space="preserve"> </w:t>
      </w:r>
      <w:r w:rsidRPr="00DB7FB1">
        <w:rPr>
          <w:i/>
          <w:sz w:val="28"/>
          <w:szCs w:val="28"/>
        </w:rPr>
        <w:t>Менеджмент</w:t>
      </w:r>
      <w:r w:rsidRPr="00DB7FB1">
        <w:rPr>
          <w:sz w:val="28"/>
          <w:szCs w:val="28"/>
        </w:rPr>
        <w:t xml:space="preserve">.  </w:t>
      </w:r>
    </w:p>
    <w:p w:rsidR="00AA7AB7" w:rsidRDefault="00AA7AB7" w:rsidP="00DB7FB1">
      <w:pPr>
        <w:tabs>
          <w:tab w:val="left" w:pos="567"/>
        </w:tabs>
        <w:ind w:firstLine="567"/>
        <w:jc w:val="both"/>
        <w:rPr>
          <w:sz w:val="28"/>
          <w:szCs w:val="28"/>
        </w:rPr>
      </w:pPr>
      <w:r w:rsidRPr="00DB7FB1">
        <w:rPr>
          <w:sz w:val="28"/>
          <w:szCs w:val="28"/>
        </w:rPr>
        <w:t>Для овладения курсом студенты должны изучить дисциплину «Математика» и иметь представление об основных экономических понятиях. Данная дисциплина расширяет и углубляет знания</w:t>
      </w:r>
      <w:r>
        <w:rPr>
          <w:sz w:val="28"/>
          <w:szCs w:val="28"/>
        </w:rPr>
        <w:t>,</w:t>
      </w:r>
      <w:r w:rsidRPr="00DB7FB1">
        <w:rPr>
          <w:sz w:val="28"/>
          <w:szCs w:val="28"/>
        </w:rPr>
        <w:t xml:space="preserve"> полученные студентами при изучении дисциплины «Математика». </w:t>
      </w:r>
    </w:p>
    <w:p w:rsidR="00AA7AB7" w:rsidRPr="00DB7FB1" w:rsidRDefault="00AA7AB7" w:rsidP="00B1498D">
      <w:pPr>
        <w:tabs>
          <w:tab w:val="left" w:pos="567"/>
        </w:tabs>
        <w:spacing w:line="120" w:lineRule="auto"/>
        <w:ind w:firstLine="567"/>
        <w:jc w:val="both"/>
        <w:rPr>
          <w:sz w:val="28"/>
          <w:szCs w:val="28"/>
        </w:rPr>
      </w:pPr>
    </w:p>
    <w:p w:rsidR="00AA7AB7" w:rsidRPr="00087D45" w:rsidRDefault="00AA7AB7" w:rsidP="00DB7FB1">
      <w:pPr>
        <w:ind w:firstLine="567"/>
        <w:jc w:val="both"/>
        <w:rPr>
          <w:sz w:val="28"/>
          <w:szCs w:val="28"/>
        </w:rPr>
      </w:pPr>
      <w:r w:rsidRPr="00344641">
        <w:rPr>
          <w:b/>
          <w:sz w:val="28"/>
          <w:szCs w:val="28"/>
        </w:rPr>
        <w:t>Цель</w:t>
      </w:r>
      <w:r>
        <w:rPr>
          <w:b/>
          <w:sz w:val="28"/>
          <w:szCs w:val="28"/>
        </w:rPr>
        <w:t xml:space="preserve"> и з</w:t>
      </w:r>
      <w:r w:rsidRPr="00344641">
        <w:rPr>
          <w:b/>
          <w:sz w:val="28"/>
          <w:szCs w:val="28"/>
        </w:rPr>
        <w:t>адачи</w:t>
      </w:r>
      <w:r>
        <w:rPr>
          <w:b/>
          <w:sz w:val="28"/>
          <w:szCs w:val="28"/>
        </w:rPr>
        <w:t xml:space="preserve"> освоения</w:t>
      </w:r>
      <w:r w:rsidRPr="00344641">
        <w:rPr>
          <w:b/>
          <w:sz w:val="28"/>
          <w:szCs w:val="28"/>
        </w:rPr>
        <w:t xml:space="preserve"> дисциплины</w:t>
      </w:r>
      <w:r>
        <w:rPr>
          <w:b/>
          <w:sz w:val="28"/>
          <w:szCs w:val="28"/>
        </w:rPr>
        <w:t>:</w:t>
      </w:r>
      <w:r w:rsidRPr="00344641">
        <w:rPr>
          <w:sz w:val="28"/>
          <w:szCs w:val="28"/>
        </w:rPr>
        <w:t xml:space="preserve"> </w:t>
      </w:r>
    </w:p>
    <w:p w:rsidR="00AA7AB7" w:rsidRPr="00344641" w:rsidRDefault="00AA7AB7" w:rsidP="000D6239">
      <w:pPr>
        <w:ind w:firstLine="567"/>
        <w:jc w:val="both"/>
        <w:rPr>
          <w:sz w:val="28"/>
          <w:szCs w:val="28"/>
        </w:rPr>
      </w:pPr>
      <w:r>
        <w:rPr>
          <w:sz w:val="28"/>
          <w:szCs w:val="28"/>
        </w:rPr>
        <w:t>Ц</w:t>
      </w:r>
      <w:r w:rsidRPr="00B1498D">
        <w:rPr>
          <w:sz w:val="28"/>
          <w:szCs w:val="28"/>
        </w:rPr>
        <w:t>ель дисциплины</w:t>
      </w:r>
      <w:r w:rsidRPr="00344641">
        <w:rPr>
          <w:sz w:val="28"/>
          <w:szCs w:val="28"/>
        </w:rPr>
        <w:t xml:space="preserve"> – ознакомить студентов с основными понятиями и моделями финансовой математики, принципами и методологией финансовых расчетов.</w:t>
      </w:r>
    </w:p>
    <w:p w:rsidR="00AA7AB7" w:rsidRPr="00B1498D" w:rsidRDefault="00AA7AB7" w:rsidP="00DB7FB1">
      <w:pPr>
        <w:ind w:firstLine="567"/>
        <w:jc w:val="both"/>
        <w:rPr>
          <w:sz w:val="28"/>
          <w:szCs w:val="28"/>
        </w:rPr>
      </w:pPr>
      <w:r w:rsidRPr="00B1498D">
        <w:rPr>
          <w:sz w:val="28"/>
          <w:szCs w:val="28"/>
        </w:rPr>
        <w:t>Задачи дисциплины:</w:t>
      </w:r>
    </w:p>
    <w:p w:rsidR="00AA7AB7" w:rsidRPr="00344641" w:rsidRDefault="00AA7AB7" w:rsidP="00DB7FB1">
      <w:pPr>
        <w:numPr>
          <w:ilvl w:val="0"/>
          <w:numId w:val="1"/>
        </w:numPr>
        <w:ind w:left="851" w:hanging="284"/>
        <w:jc w:val="both"/>
        <w:rPr>
          <w:bCs/>
          <w:sz w:val="28"/>
          <w:szCs w:val="28"/>
        </w:rPr>
      </w:pPr>
      <w:r w:rsidRPr="00344641">
        <w:rPr>
          <w:sz w:val="28"/>
          <w:szCs w:val="28"/>
        </w:rPr>
        <w:t>дать студентам теоретические и практические знания необходимые при проведении финансовых вычислений</w:t>
      </w:r>
      <w:r w:rsidRPr="00344641">
        <w:rPr>
          <w:bCs/>
          <w:sz w:val="28"/>
          <w:szCs w:val="28"/>
        </w:rPr>
        <w:t xml:space="preserve">; </w:t>
      </w:r>
    </w:p>
    <w:p w:rsidR="00AA7AB7" w:rsidRPr="00344641" w:rsidRDefault="00AA7AB7" w:rsidP="00DB7FB1">
      <w:pPr>
        <w:numPr>
          <w:ilvl w:val="0"/>
          <w:numId w:val="1"/>
        </w:numPr>
        <w:ind w:left="851" w:hanging="284"/>
        <w:jc w:val="both"/>
        <w:rPr>
          <w:bCs/>
          <w:sz w:val="28"/>
          <w:szCs w:val="28"/>
        </w:rPr>
      </w:pPr>
      <w:r w:rsidRPr="00344641">
        <w:rPr>
          <w:bCs/>
          <w:sz w:val="28"/>
          <w:szCs w:val="28"/>
        </w:rPr>
        <w:t xml:space="preserve">научить  проводить количественный анализ финансовых операций; </w:t>
      </w:r>
    </w:p>
    <w:p w:rsidR="00AA7AB7" w:rsidRPr="00344641" w:rsidRDefault="00AA7AB7" w:rsidP="00DB7FB1">
      <w:pPr>
        <w:numPr>
          <w:ilvl w:val="0"/>
          <w:numId w:val="1"/>
        </w:numPr>
        <w:ind w:left="851" w:hanging="284"/>
        <w:jc w:val="both"/>
        <w:rPr>
          <w:bCs/>
          <w:sz w:val="28"/>
          <w:szCs w:val="28"/>
        </w:rPr>
      </w:pPr>
      <w:r w:rsidRPr="00344641">
        <w:rPr>
          <w:bCs/>
          <w:sz w:val="28"/>
          <w:szCs w:val="28"/>
        </w:rPr>
        <w:t xml:space="preserve">строить модели количественных оценок; </w:t>
      </w:r>
    </w:p>
    <w:p w:rsidR="00AA7AB7" w:rsidRPr="00344641" w:rsidRDefault="00AA7AB7" w:rsidP="00DB7FB1">
      <w:pPr>
        <w:numPr>
          <w:ilvl w:val="0"/>
          <w:numId w:val="1"/>
        </w:numPr>
        <w:ind w:left="851" w:hanging="284"/>
        <w:jc w:val="both"/>
        <w:rPr>
          <w:sz w:val="28"/>
          <w:szCs w:val="28"/>
        </w:rPr>
      </w:pPr>
      <w:r w:rsidRPr="00344641">
        <w:rPr>
          <w:bCs/>
          <w:sz w:val="28"/>
          <w:szCs w:val="28"/>
        </w:rPr>
        <w:t xml:space="preserve">применять </w:t>
      </w:r>
      <w:r w:rsidRPr="00344641">
        <w:rPr>
          <w:sz w:val="28"/>
          <w:szCs w:val="28"/>
        </w:rPr>
        <w:t xml:space="preserve">компьютерные технологии в финансовых вычислениях; </w:t>
      </w:r>
    </w:p>
    <w:p w:rsidR="00AA7AB7" w:rsidRDefault="00AA7AB7" w:rsidP="00DB7FB1">
      <w:pPr>
        <w:numPr>
          <w:ilvl w:val="0"/>
          <w:numId w:val="1"/>
        </w:numPr>
        <w:ind w:left="851" w:hanging="284"/>
        <w:jc w:val="both"/>
        <w:rPr>
          <w:sz w:val="32"/>
        </w:rPr>
      </w:pPr>
      <w:r w:rsidRPr="00344641">
        <w:rPr>
          <w:sz w:val="28"/>
          <w:szCs w:val="28"/>
        </w:rPr>
        <w:t>сформировать умение изучать и использовать самостоятельно научную и учебно-методическую литературу по финансовой математике.</w:t>
      </w:r>
      <w:r>
        <w:rPr>
          <w:sz w:val="32"/>
        </w:rPr>
        <w:t xml:space="preserve"> </w:t>
      </w:r>
    </w:p>
    <w:p w:rsidR="00AA7AB7" w:rsidRDefault="00AA7AB7" w:rsidP="00B1498D">
      <w:pPr>
        <w:spacing w:line="120" w:lineRule="auto"/>
        <w:ind w:left="567"/>
        <w:jc w:val="both"/>
        <w:rPr>
          <w:sz w:val="32"/>
        </w:rPr>
      </w:pPr>
    </w:p>
    <w:p w:rsidR="00AA7AB7" w:rsidRDefault="00AA7AB7" w:rsidP="00DB7FB1">
      <w:pPr>
        <w:ind w:firstLine="709"/>
        <w:jc w:val="both"/>
        <w:rPr>
          <w:b/>
          <w:bCs/>
          <w:sz w:val="28"/>
          <w:szCs w:val="28"/>
        </w:rPr>
      </w:pPr>
      <w:r w:rsidRPr="000A6870">
        <w:rPr>
          <w:b/>
          <w:bCs/>
          <w:sz w:val="28"/>
          <w:szCs w:val="28"/>
        </w:rPr>
        <w:t xml:space="preserve">Содержание дисциплины: </w:t>
      </w:r>
    </w:p>
    <w:p w:rsidR="00AA7AB7" w:rsidRPr="00344641" w:rsidRDefault="00AA7AB7" w:rsidP="004F08CF">
      <w:pPr>
        <w:tabs>
          <w:tab w:val="left" w:pos="567"/>
          <w:tab w:val="left" w:pos="720"/>
        </w:tabs>
        <w:ind w:firstLine="567"/>
        <w:jc w:val="both"/>
        <w:rPr>
          <w:sz w:val="28"/>
          <w:szCs w:val="28"/>
        </w:rPr>
      </w:pPr>
      <w:r w:rsidRPr="004F08CF">
        <w:rPr>
          <w:sz w:val="28"/>
          <w:szCs w:val="28"/>
        </w:rPr>
        <w:t xml:space="preserve">  </w:t>
      </w:r>
      <w:r w:rsidRPr="00344641">
        <w:rPr>
          <w:sz w:val="28"/>
          <w:szCs w:val="28"/>
        </w:rPr>
        <w:t xml:space="preserve">Наращение денежных сумм. </w:t>
      </w:r>
      <w:smartTag w:uri="urn:schemas-microsoft-com:office:smarttags" w:element="PersonName">
        <w:r w:rsidRPr="00344641">
          <w:rPr>
            <w:sz w:val="28"/>
            <w:szCs w:val="28"/>
          </w:rPr>
          <w:t>Финансов</w:t>
        </w:r>
      </w:smartTag>
      <w:r w:rsidRPr="00344641">
        <w:rPr>
          <w:sz w:val="28"/>
          <w:szCs w:val="28"/>
        </w:rPr>
        <w:t>ые операции и их математическое моделирование. Процентная ставка. Простые проценты. Банковский и математический метод начисления процентов, точные и обыкновенные проценты. Сложные проценты. Наращение денежных сумм по переменной процентной ставке.</w:t>
      </w:r>
    </w:p>
    <w:p w:rsidR="00AA7AB7" w:rsidRDefault="00AA7AB7" w:rsidP="00DB7FB1">
      <w:pPr>
        <w:tabs>
          <w:tab w:val="left" w:pos="567"/>
        </w:tabs>
        <w:ind w:firstLine="567"/>
        <w:jc w:val="both"/>
        <w:rPr>
          <w:sz w:val="28"/>
          <w:szCs w:val="28"/>
        </w:rPr>
      </w:pPr>
      <w:r w:rsidRPr="00344641">
        <w:rPr>
          <w:i/>
          <w:sz w:val="28"/>
          <w:szCs w:val="28"/>
        </w:rPr>
        <w:t xml:space="preserve"> </w:t>
      </w:r>
      <w:r w:rsidRPr="00344641">
        <w:rPr>
          <w:sz w:val="28"/>
          <w:szCs w:val="28"/>
        </w:rPr>
        <w:t xml:space="preserve">Дисконтирование денежных сумм. Дисконтирование по простой и сложной процентной ставке. Учетная ставка. Банковский учет. Приведение денежных сумм по простой и сложной учетной ставке. Другие обратные задачи: нахождение срока финансовой операции, процентной или учетной  ставки. </w:t>
      </w:r>
      <w:smartTag w:uri="urn:schemas-microsoft-com:office:smarttags" w:element="PersonName">
        <w:r w:rsidRPr="00344641">
          <w:rPr>
            <w:sz w:val="28"/>
            <w:szCs w:val="28"/>
          </w:rPr>
          <w:t>Финансов</w:t>
        </w:r>
      </w:smartTag>
      <w:r w:rsidRPr="00344641">
        <w:rPr>
          <w:sz w:val="28"/>
          <w:szCs w:val="28"/>
        </w:rPr>
        <w:t>ая эквивалентность обязательств. Замена плате</w:t>
      </w:r>
      <w:r>
        <w:rPr>
          <w:sz w:val="28"/>
          <w:szCs w:val="28"/>
        </w:rPr>
        <w:t>жей и их консолидация.</w:t>
      </w:r>
    </w:p>
    <w:p w:rsidR="00AA7AB7" w:rsidRPr="00344641" w:rsidRDefault="00AA7AB7" w:rsidP="004F08CF">
      <w:pPr>
        <w:tabs>
          <w:tab w:val="left" w:pos="567"/>
        </w:tabs>
        <w:ind w:firstLine="567"/>
        <w:jc w:val="both"/>
        <w:rPr>
          <w:sz w:val="28"/>
          <w:szCs w:val="28"/>
        </w:rPr>
      </w:pPr>
      <w:r w:rsidRPr="007C7702">
        <w:rPr>
          <w:sz w:val="28"/>
          <w:szCs w:val="28"/>
        </w:rPr>
        <w:t xml:space="preserve"> </w:t>
      </w:r>
      <w:r w:rsidRPr="00344641">
        <w:rPr>
          <w:sz w:val="28"/>
          <w:szCs w:val="28"/>
        </w:rPr>
        <w:t>Эффективная годовая процентная ставка. Инфляция. Учет инфляции при наращении денежных сумм по схемам простых и сложных процентов.</w:t>
      </w:r>
    </w:p>
    <w:p w:rsidR="00AA7AB7" w:rsidRPr="007E2545" w:rsidRDefault="00AA7AB7" w:rsidP="00DB7FB1">
      <w:pPr>
        <w:tabs>
          <w:tab w:val="left" w:pos="567"/>
        </w:tabs>
        <w:ind w:firstLine="567"/>
        <w:jc w:val="both"/>
        <w:rPr>
          <w:sz w:val="28"/>
          <w:szCs w:val="28"/>
        </w:rPr>
      </w:pPr>
      <w:r w:rsidRPr="007E2545">
        <w:rPr>
          <w:sz w:val="28"/>
          <w:szCs w:val="28"/>
        </w:rPr>
        <w:t>Поток платежей, их классификация. Рента. Формулы наращения для годовой и общей ренты. Современная стоимость годовой и общей ренты. Вечная рента. Связь между суммой ренты и ее современной стоимость. Нахождение параметров ренты: годовой платеж, срок ренты. Конверсия ренты. Консолидация рент.</w:t>
      </w:r>
    </w:p>
    <w:p w:rsidR="00AA7AB7" w:rsidRPr="007E2545" w:rsidRDefault="00AA7AB7" w:rsidP="00DB7FB1">
      <w:pPr>
        <w:tabs>
          <w:tab w:val="left" w:pos="567"/>
        </w:tabs>
        <w:ind w:firstLine="567"/>
        <w:jc w:val="both"/>
        <w:rPr>
          <w:sz w:val="28"/>
          <w:szCs w:val="28"/>
        </w:rPr>
      </w:pPr>
      <w:r w:rsidRPr="007E2545">
        <w:rPr>
          <w:sz w:val="28"/>
          <w:szCs w:val="28"/>
        </w:rPr>
        <w:t xml:space="preserve">Кредит, основные понятия. Погашение займа одним платежом. Погашение основного долга одним платежом. Погашение основного долга равными годовыми выплатами. Погашение займа равными годовыми выплатами. Создание погасительного фонда. Погашение потребительского кредита. Погашение ипотечной ссуды. </w:t>
      </w:r>
      <w:smartTag w:uri="urn:schemas-microsoft-com:office:smarttags" w:element="PersonName">
        <w:r w:rsidRPr="007E2545">
          <w:rPr>
            <w:sz w:val="28"/>
            <w:szCs w:val="28"/>
          </w:rPr>
          <w:t>Финансов</w:t>
        </w:r>
      </w:smartTag>
      <w:r w:rsidRPr="007E2545">
        <w:rPr>
          <w:sz w:val="28"/>
          <w:szCs w:val="28"/>
        </w:rPr>
        <w:t>ая эквивалентность займов. Конверсия займа. Консолидация займов.</w:t>
      </w:r>
    </w:p>
    <w:p w:rsidR="00AA7AB7" w:rsidRDefault="00AA7AB7" w:rsidP="00DB7FB1">
      <w:pPr>
        <w:tabs>
          <w:tab w:val="left" w:pos="567"/>
        </w:tabs>
        <w:ind w:firstLine="567"/>
        <w:jc w:val="both"/>
        <w:rPr>
          <w:sz w:val="28"/>
          <w:szCs w:val="28"/>
        </w:rPr>
      </w:pPr>
      <w:r w:rsidRPr="007E2545">
        <w:rPr>
          <w:sz w:val="28"/>
          <w:szCs w:val="28"/>
        </w:rPr>
        <w:t>Анализ инвестиционных проектов. Основные показатели эффективности инвестиционного проекта: чистый приведенный доход (</w:t>
      </w:r>
      <w:r w:rsidRPr="007E2545">
        <w:rPr>
          <w:i/>
          <w:sz w:val="28"/>
          <w:szCs w:val="28"/>
          <w:lang w:val="en-US"/>
        </w:rPr>
        <w:t>NPV</w:t>
      </w:r>
      <w:r w:rsidRPr="007E2545">
        <w:rPr>
          <w:sz w:val="28"/>
          <w:szCs w:val="28"/>
        </w:rPr>
        <w:t>), внутренняя норма доходности, период окупаемости, индекс рентабельности, их свойства и взаимосвязь. Применение компьютерных технологий при проведении финансовых расчетов</w:t>
      </w:r>
      <w:r>
        <w:rPr>
          <w:sz w:val="28"/>
          <w:szCs w:val="28"/>
        </w:rPr>
        <w:t>.</w:t>
      </w:r>
    </w:p>
    <w:p w:rsidR="00AA7AB7" w:rsidRPr="007E2545" w:rsidRDefault="00AA7AB7" w:rsidP="00B1498D">
      <w:pPr>
        <w:tabs>
          <w:tab w:val="left" w:pos="567"/>
          <w:tab w:val="left" w:pos="720"/>
        </w:tabs>
        <w:spacing w:line="120" w:lineRule="auto"/>
        <w:ind w:firstLine="567"/>
        <w:jc w:val="both"/>
        <w:rPr>
          <w:i/>
          <w:sz w:val="28"/>
          <w:szCs w:val="28"/>
        </w:rPr>
      </w:pPr>
    </w:p>
    <w:p w:rsidR="00AA7AB7" w:rsidRDefault="00AA7AB7" w:rsidP="007C7702">
      <w:pPr>
        <w:tabs>
          <w:tab w:val="left" w:pos="540"/>
        </w:tabs>
        <w:ind w:firstLine="720"/>
        <w:jc w:val="both"/>
        <w:rPr>
          <w:b/>
          <w:sz w:val="28"/>
          <w:szCs w:val="28"/>
        </w:rPr>
      </w:pPr>
      <w:r>
        <w:rPr>
          <w:b/>
          <w:sz w:val="28"/>
          <w:szCs w:val="28"/>
        </w:rPr>
        <w:t xml:space="preserve">В результате освоения учебной дисциплины </w:t>
      </w:r>
      <w:r>
        <w:rPr>
          <w:sz w:val="28"/>
          <w:szCs w:val="28"/>
        </w:rPr>
        <w:t>обучающийся должен обладать следующими общекультурными (ОК) компетенциями:</w:t>
      </w:r>
    </w:p>
    <w:p w:rsidR="00AA7AB7" w:rsidRPr="00B1498D" w:rsidRDefault="00AA7AB7" w:rsidP="000D6239">
      <w:pPr>
        <w:pStyle w:val="BodyText"/>
        <w:tabs>
          <w:tab w:val="left" w:pos="0"/>
          <w:tab w:val="left" w:pos="720"/>
        </w:tabs>
        <w:ind w:firstLine="567"/>
        <w:jc w:val="both"/>
        <w:rPr>
          <w:sz w:val="28"/>
          <w:szCs w:val="28"/>
        </w:rPr>
      </w:pPr>
      <w:r>
        <w:rPr>
          <w:sz w:val="28"/>
          <w:szCs w:val="28"/>
        </w:rPr>
        <w:t xml:space="preserve"> </w:t>
      </w:r>
      <w:r w:rsidRPr="00DB7FB1">
        <w:rPr>
          <w:sz w:val="28"/>
          <w:szCs w:val="28"/>
        </w:rPr>
        <w:t>ОК–15: владеть методами количественного анализа и моделирования, теоретического и экспериментального исследования</w:t>
      </w:r>
      <w:r>
        <w:rPr>
          <w:sz w:val="28"/>
          <w:szCs w:val="28"/>
        </w:rPr>
        <w:t xml:space="preserve"> </w:t>
      </w:r>
      <w:r w:rsidRPr="00B1498D">
        <w:rPr>
          <w:sz w:val="28"/>
          <w:szCs w:val="28"/>
        </w:rPr>
        <w:t>(</w:t>
      </w:r>
      <w:r w:rsidRPr="00B1498D">
        <w:rPr>
          <w:i/>
          <w:sz w:val="28"/>
          <w:szCs w:val="28"/>
        </w:rPr>
        <w:t>знать</w:t>
      </w:r>
      <w:r w:rsidRPr="00B1498D">
        <w:rPr>
          <w:sz w:val="28"/>
          <w:szCs w:val="28"/>
        </w:rPr>
        <w:t xml:space="preserve"> основные понятия, законы и модели финансовой математики; </w:t>
      </w:r>
      <w:r w:rsidRPr="00B1498D">
        <w:rPr>
          <w:i/>
          <w:sz w:val="28"/>
          <w:szCs w:val="28"/>
        </w:rPr>
        <w:t>уметь</w:t>
      </w:r>
      <w:r w:rsidRPr="00B1498D">
        <w:rPr>
          <w:sz w:val="28"/>
          <w:szCs w:val="28"/>
        </w:rPr>
        <w:t xml:space="preserve"> выбирать и применять финансово-математические методы для решения задач профессиональной деятельности; оценивать эффективность инвестиционных и коммерческих проектов; </w:t>
      </w:r>
      <w:r w:rsidRPr="00B1498D">
        <w:rPr>
          <w:i/>
          <w:sz w:val="28"/>
          <w:szCs w:val="28"/>
        </w:rPr>
        <w:t>владеть</w:t>
      </w:r>
      <w:r w:rsidRPr="00B1498D">
        <w:rPr>
          <w:sz w:val="28"/>
          <w:szCs w:val="28"/>
        </w:rPr>
        <w:t xml:space="preserve"> навыками проведения финансовых расчетов; современным программным обеспечением для анализа и представления исходных данных).</w:t>
      </w:r>
    </w:p>
    <w:p w:rsidR="00AA7AB7" w:rsidRPr="000A6870" w:rsidRDefault="00AA7AB7" w:rsidP="00DB7FB1">
      <w:pPr>
        <w:ind w:firstLine="709"/>
        <w:jc w:val="both"/>
        <w:rPr>
          <w:b/>
          <w:sz w:val="28"/>
          <w:szCs w:val="28"/>
        </w:rPr>
      </w:pPr>
      <w:r w:rsidRPr="000A6870">
        <w:rPr>
          <w:b/>
          <w:sz w:val="28"/>
          <w:szCs w:val="28"/>
        </w:rPr>
        <w:t>Образовательные технологии:</w:t>
      </w:r>
    </w:p>
    <w:p w:rsidR="00AA7AB7" w:rsidRDefault="00AA7AB7" w:rsidP="00DB7FB1">
      <w:pPr>
        <w:tabs>
          <w:tab w:val="left" w:pos="720"/>
        </w:tabs>
        <w:ind w:firstLine="709"/>
        <w:jc w:val="both"/>
        <w:rPr>
          <w:rStyle w:val="FontStyle37"/>
          <w:spacing w:val="-4"/>
          <w:sz w:val="28"/>
          <w:szCs w:val="28"/>
        </w:rPr>
      </w:pPr>
      <w:r>
        <w:rPr>
          <w:rStyle w:val="FontStyle37"/>
          <w:spacing w:val="-4"/>
          <w:sz w:val="28"/>
          <w:szCs w:val="28"/>
        </w:rPr>
        <w:t>В</w:t>
      </w:r>
      <w:r w:rsidRPr="000A6870">
        <w:rPr>
          <w:rStyle w:val="FontStyle37"/>
          <w:spacing w:val="-4"/>
          <w:sz w:val="28"/>
          <w:szCs w:val="28"/>
        </w:rPr>
        <w:t xml:space="preserve"> преподавании дисциплины применяют активные и интерактивные образовательные технологии в зависимости от вида и целей учебного занятия</w:t>
      </w:r>
      <w:r>
        <w:rPr>
          <w:rStyle w:val="FontStyle37"/>
          <w:spacing w:val="-4"/>
          <w:sz w:val="28"/>
          <w:szCs w:val="28"/>
        </w:rPr>
        <w:t>.</w:t>
      </w:r>
    </w:p>
    <w:p w:rsidR="00AA7AB7" w:rsidRPr="00780E63" w:rsidRDefault="00AA7AB7" w:rsidP="00DB7FB1">
      <w:pPr>
        <w:tabs>
          <w:tab w:val="left" w:pos="720"/>
        </w:tabs>
        <w:ind w:firstLine="709"/>
        <w:jc w:val="both"/>
        <w:rPr>
          <w:sz w:val="28"/>
          <w:szCs w:val="28"/>
        </w:rPr>
      </w:pPr>
      <w:r w:rsidRPr="00780E63">
        <w:rPr>
          <w:sz w:val="28"/>
          <w:szCs w:val="28"/>
        </w:rPr>
        <w:t>Теоретический материал излагается на лекционных занятиях в форме проблемно-ориентированных лекций.</w:t>
      </w:r>
    </w:p>
    <w:p w:rsidR="00AA7AB7" w:rsidRPr="00780E63" w:rsidRDefault="00AA7AB7" w:rsidP="00DB7FB1">
      <w:pPr>
        <w:ind w:firstLine="720"/>
        <w:jc w:val="both"/>
        <w:rPr>
          <w:sz w:val="28"/>
          <w:szCs w:val="28"/>
        </w:rPr>
      </w:pPr>
      <w:r w:rsidRPr="00780E63">
        <w:rPr>
          <w:sz w:val="28"/>
          <w:szCs w:val="28"/>
        </w:rPr>
        <w:t>Семинарские занятия по дисциплине ор</w:t>
      </w:r>
      <w:r>
        <w:rPr>
          <w:sz w:val="28"/>
          <w:szCs w:val="28"/>
        </w:rPr>
        <w:t>иентированы на создание условий, способствующих развитию</w:t>
      </w:r>
      <w:r w:rsidRPr="00780E63">
        <w:rPr>
          <w:sz w:val="28"/>
          <w:szCs w:val="28"/>
        </w:rPr>
        <w:t xml:space="preserve"> творческого мышления,</w:t>
      </w:r>
      <w:r>
        <w:rPr>
          <w:sz w:val="28"/>
          <w:szCs w:val="28"/>
        </w:rPr>
        <w:t xml:space="preserve"> инициативы студентов, при этом применяются следующие </w:t>
      </w:r>
      <w:r w:rsidRPr="00780E63">
        <w:rPr>
          <w:sz w:val="28"/>
          <w:szCs w:val="28"/>
        </w:rPr>
        <w:t>формы обучения:</w:t>
      </w:r>
      <w:r>
        <w:rPr>
          <w:sz w:val="28"/>
          <w:szCs w:val="28"/>
        </w:rPr>
        <w:t xml:space="preserve"> </w:t>
      </w:r>
      <w:r w:rsidRPr="00780E63">
        <w:rPr>
          <w:sz w:val="28"/>
          <w:szCs w:val="28"/>
        </w:rPr>
        <w:t>кейс-метод: анализ конкретных ситуаций с разделением студентов на подгруппы, представлением каждой подгруппой результатов своей работы, общей дискуссией и оценкой представленных вариантов решений;</w:t>
      </w:r>
      <w:r>
        <w:rPr>
          <w:sz w:val="28"/>
          <w:szCs w:val="28"/>
        </w:rPr>
        <w:t xml:space="preserve"> </w:t>
      </w:r>
      <w:r w:rsidRPr="00780E63">
        <w:rPr>
          <w:sz w:val="28"/>
          <w:szCs w:val="28"/>
        </w:rPr>
        <w:t>совместная работа малых групп;</w:t>
      </w:r>
      <w:r>
        <w:rPr>
          <w:sz w:val="28"/>
          <w:szCs w:val="28"/>
        </w:rPr>
        <w:t xml:space="preserve"> </w:t>
      </w:r>
      <w:r w:rsidRPr="00780E63">
        <w:rPr>
          <w:sz w:val="28"/>
          <w:szCs w:val="28"/>
        </w:rPr>
        <w:t>обсуждения в группах на основе домашних индивидуальных (групповых) заданий творческого характера.</w:t>
      </w:r>
    </w:p>
    <w:p w:rsidR="00AA7AB7" w:rsidRPr="000A6870" w:rsidRDefault="00AA7AB7" w:rsidP="00DB7FB1">
      <w:pPr>
        <w:tabs>
          <w:tab w:val="left" w:pos="720"/>
        </w:tabs>
        <w:ind w:firstLine="709"/>
        <w:jc w:val="both"/>
        <w:rPr>
          <w:rStyle w:val="FontStyle37"/>
          <w:spacing w:val="-4"/>
          <w:sz w:val="28"/>
          <w:szCs w:val="28"/>
        </w:rPr>
      </w:pPr>
    </w:p>
    <w:p w:rsidR="00AA7AB7" w:rsidRPr="000A6870" w:rsidRDefault="00AA7AB7" w:rsidP="00B1498D">
      <w:pPr>
        <w:tabs>
          <w:tab w:val="left" w:pos="720"/>
        </w:tabs>
        <w:ind w:firstLine="709"/>
        <w:jc w:val="both"/>
        <w:rPr>
          <w:rStyle w:val="FontStyle37"/>
          <w:spacing w:val="-4"/>
          <w:sz w:val="28"/>
          <w:szCs w:val="28"/>
        </w:rPr>
      </w:pPr>
      <w:r w:rsidRPr="000A6870">
        <w:rPr>
          <w:rStyle w:val="FontStyle37"/>
          <w:b/>
          <w:bCs/>
          <w:spacing w:val="-4"/>
          <w:sz w:val="28"/>
          <w:szCs w:val="28"/>
        </w:rPr>
        <w:t>Составитель:</w:t>
      </w:r>
      <w:r w:rsidRPr="000A6870">
        <w:rPr>
          <w:rStyle w:val="FontStyle37"/>
          <w:spacing w:val="-4"/>
          <w:sz w:val="28"/>
          <w:szCs w:val="28"/>
        </w:rPr>
        <w:t xml:space="preserve"> </w:t>
      </w:r>
      <w:r>
        <w:rPr>
          <w:rStyle w:val="FontStyle37"/>
          <w:spacing w:val="-4"/>
          <w:sz w:val="28"/>
          <w:szCs w:val="28"/>
        </w:rPr>
        <w:t>Н.Г. Орлова, канд. физ.-мат. наук, доцент, кафедра статистики и математики</w:t>
      </w:r>
    </w:p>
    <w:p w:rsidR="00AA7AB7" w:rsidRDefault="00AA7AB7"/>
    <w:sectPr w:rsidR="00AA7AB7" w:rsidSect="00C257D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F3D6C"/>
    <w:multiLevelType w:val="hybridMultilevel"/>
    <w:tmpl w:val="2270A6E4"/>
    <w:lvl w:ilvl="0" w:tplc="893C36AE">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B7FB1"/>
    <w:rsid w:val="0003531A"/>
    <w:rsid w:val="00087D45"/>
    <w:rsid w:val="000A6870"/>
    <w:rsid w:val="000D6239"/>
    <w:rsid w:val="00102C00"/>
    <w:rsid w:val="00125B1A"/>
    <w:rsid w:val="00312B92"/>
    <w:rsid w:val="00344641"/>
    <w:rsid w:val="00370786"/>
    <w:rsid w:val="003C01A5"/>
    <w:rsid w:val="00421ED3"/>
    <w:rsid w:val="004A1C48"/>
    <w:rsid w:val="004F08CF"/>
    <w:rsid w:val="004F1752"/>
    <w:rsid w:val="0053558E"/>
    <w:rsid w:val="00577414"/>
    <w:rsid w:val="005C2A74"/>
    <w:rsid w:val="005D54EB"/>
    <w:rsid w:val="00600750"/>
    <w:rsid w:val="00602E67"/>
    <w:rsid w:val="006B5367"/>
    <w:rsid w:val="00773D92"/>
    <w:rsid w:val="00780E63"/>
    <w:rsid w:val="007C7702"/>
    <w:rsid w:val="007D5A1D"/>
    <w:rsid w:val="007E0856"/>
    <w:rsid w:val="007E2545"/>
    <w:rsid w:val="00893C1B"/>
    <w:rsid w:val="008D18BB"/>
    <w:rsid w:val="00932909"/>
    <w:rsid w:val="009B1C27"/>
    <w:rsid w:val="009D2AE4"/>
    <w:rsid w:val="00AA7AB7"/>
    <w:rsid w:val="00B1498D"/>
    <w:rsid w:val="00BD39BA"/>
    <w:rsid w:val="00C257D4"/>
    <w:rsid w:val="00CF6D72"/>
    <w:rsid w:val="00D81CA0"/>
    <w:rsid w:val="00DB7FB1"/>
    <w:rsid w:val="00DD7ACC"/>
    <w:rsid w:val="00E22DE3"/>
    <w:rsid w:val="00E50AA6"/>
    <w:rsid w:val="00F0381C"/>
    <w:rsid w:val="00F67DA2"/>
    <w:rsid w:val="00F84B47"/>
    <w:rsid w:val="00FB7B30"/>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7FB1"/>
    <w:rPr>
      <w:rFonts w:ascii="Times New Roman" w:eastAsia="Times New Roman" w:hAnsi="Times New Roman"/>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link w:val="BodyTextIndent3Char"/>
    <w:uiPriority w:val="99"/>
    <w:rsid w:val="00DB7FB1"/>
    <w:pPr>
      <w:spacing w:after="120"/>
      <w:ind w:left="283"/>
    </w:pPr>
    <w:rPr>
      <w:sz w:val="16"/>
      <w:szCs w:val="16"/>
    </w:rPr>
  </w:style>
  <w:style w:type="character" w:customStyle="1" w:styleId="BodyTextIndent3Char">
    <w:name w:val="Body Text Indent 3 Char"/>
    <w:basedOn w:val="DefaultParagraphFont"/>
    <w:link w:val="BodyTextIndent3"/>
    <w:uiPriority w:val="99"/>
    <w:locked/>
    <w:rsid w:val="00DB7FB1"/>
    <w:rPr>
      <w:rFonts w:ascii="Times New Roman" w:hAnsi="Times New Roman" w:cs="Times New Roman"/>
      <w:sz w:val="16"/>
      <w:szCs w:val="16"/>
      <w:lang w:eastAsia="ru-RU"/>
    </w:rPr>
  </w:style>
  <w:style w:type="character" w:customStyle="1" w:styleId="FontStyle37">
    <w:name w:val="Font Style37"/>
    <w:uiPriority w:val="99"/>
    <w:rsid w:val="00DB7FB1"/>
    <w:rPr>
      <w:rFonts w:ascii="Times New Roman" w:hAnsi="Times New Roman"/>
      <w:color w:val="000000"/>
      <w:sz w:val="26"/>
    </w:rPr>
  </w:style>
  <w:style w:type="paragraph" w:styleId="BodyText">
    <w:name w:val="Body Text"/>
    <w:basedOn w:val="Normal"/>
    <w:link w:val="BodyTextChar"/>
    <w:uiPriority w:val="99"/>
    <w:rsid w:val="00DB7FB1"/>
    <w:pPr>
      <w:spacing w:after="120"/>
    </w:pPr>
  </w:style>
  <w:style w:type="character" w:customStyle="1" w:styleId="BodyTextChar">
    <w:name w:val="Body Text Char"/>
    <w:basedOn w:val="DefaultParagraphFont"/>
    <w:link w:val="BodyText"/>
    <w:uiPriority w:val="99"/>
    <w:locked/>
    <w:rsid w:val="00DB7FB1"/>
    <w:rPr>
      <w:rFonts w:ascii="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43859942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34</TotalTime>
  <Pages>2</Pages>
  <Words>659</Words>
  <Characters>3758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Орлова</dc:creator>
  <cp:keywords/>
  <dc:description/>
  <cp:lastModifiedBy>ChuTN</cp:lastModifiedBy>
  <cp:revision>10</cp:revision>
  <dcterms:created xsi:type="dcterms:W3CDTF">2014-05-06T15:35:00Z</dcterms:created>
  <dcterms:modified xsi:type="dcterms:W3CDTF">2015-06-26T09:40:00Z</dcterms:modified>
</cp:coreProperties>
</file>