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3C9" w:rsidRPr="003C7BF6" w:rsidRDefault="00FC53C9" w:rsidP="00F3609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C53C9" w:rsidRPr="003C7BF6" w:rsidRDefault="00FC53C9" w:rsidP="0068271A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FC53C9" w:rsidRPr="00806707" w:rsidRDefault="00FC53C9" w:rsidP="00187AEF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C90067">
        <w:rPr>
          <w:rFonts w:ascii="Times New Roman" w:hAnsi="Times New Roman"/>
          <w:sz w:val="28"/>
          <w:szCs w:val="28"/>
        </w:rPr>
        <w:t>1</w:t>
      </w:r>
      <w:r w:rsidRPr="00806707">
        <w:rPr>
          <w:rFonts w:ascii="Times New Roman" w:hAnsi="Times New Roman"/>
          <w:sz w:val="28"/>
          <w:szCs w:val="28"/>
        </w:rPr>
        <w:t>.Б.1</w:t>
      </w:r>
      <w:r>
        <w:rPr>
          <w:rFonts w:ascii="Times New Roman" w:hAnsi="Times New Roman"/>
          <w:sz w:val="28"/>
          <w:szCs w:val="28"/>
        </w:rPr>
        <w:t>3</w:t>
      </w:r>
      <w:r w:rsidRPr="00806707">
        <w:rPr>
          <w:rFonts w:ascii="Times New Roman" w:hAnsi="Times New Roman"/>
          <w:sz w:val="28"/>
          <w:szCs w:val="28"/>
        </w:rPr>
        <w:t xml:space="preserve"> Теория менеджмента</w:t>
      </w:r>
      <w:r w:rsidRPr="00C90067">
        <w:rPr>
          <w:rFonts w:ascii="Times New Roman" w:hAnsi="Times New Roman"/>
          <w:sz w:val="28"/>
          <w:szCs w:val="28"/>
        </w:rPr>
        <w:t xml:space="preserve"> </w:t>
      </w:r>
      <w:r w:rsidRPr="007951F4">
        <w:rPr>
          <w:rFonts w:ascii="Times New Roman" w:hAnsi="Times New Roman"/>
          <w:spacing w:val="-4"/>
          <w:sz w:val="28"/>
          <w:szCs w:val="28"/>
        </w:rPr>
        <w:t>(история управленческой мысли, теория организации, организационное поведение)</w:t>
      </w:r>
    </w:p>
    <w:p w:rsidR="00FC53C9" w:rsidRDefault="00FC53C9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C53C9" w:rsidRPr="00953098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187AEF">
        <w:rPr>
          <w:rFonts w:ascii="Times New Roman" w:hAnsi="Times New Roman"/>
          <w:sz w:val="28"/>
          <w:szCs w:val="28"/>
        </w:rPr>
        <w:t>1, 2</w:t>
      </w:r>
    </w:p>
    <w:p w:rsidR="00FC53C9" w:rsidRPr="00806707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324</w:t>
      </w:r>
    </w:p>
    <w:p w:rsidR="00FC53C9" w:rsidRPr="00806707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9</w:t>
      </w:r>
    </w:p>
    <w:p w:rsidR="00FC53C9" w:rsidRPr="0068271A" w:rsidRDefault="00FC53C9" w:rsidP="0047516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Курсовая работа:</w:t>
      </w:r>
      <w:r w:rsidRPr="00187AEF">
        <w:rPr>
          <w:rFonts w:ascii="Times New Roman" w:hAnsi="Times New Roman"/>
          <w:sz w:val="28"/>
          <w:szCs w:val="28"/>
        </w:rPr>
        <w:t xml:space="preserve"> 2</w:t>
      </w:r>
      <w:r w:rsidRPr="006827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семестр</w:t>
      </w:r>
    </w:p>
    <w:p w:rsidR="00FC53C9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экзамен</w:t>
      </w:r>
    </w:p>
    <w:p w:rsidR="00FC53C9" w:rsidRDefault="00FC53C9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C53C9" w:rsidRPr="00953098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FC53C9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7951F4">
        <w:rPr>
          <w:rFonts w:ascii="Times New Roman" w:hAnsi="Times New Roman"/>
          <w:spacing w:val="-4"/>
          <w:sz w:val="28"/>
          <w:szCs w:val="28"/>
        </w:rPr>
        <w:t>Дисциплина «Теория менеджмента (история управленческой мысли, теория организации, организационное поведение)»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7951F4">
        <w:rPr>
          <w:rFonts w:ascii="Times New Roman" w:hAnsi="Times New Roman"/>
          <w:spacing w:val="-4"/>
          <w:sz w:val="28"/>
          <w:szCs w:val="28"/>
        </w:rPr>
        <w:t xml:space="preserve"> в базовую часть учебного плана  </w:t>
      </w:r>
      <w:r>
        <w:rPr>
          <w:rFonts w:ascii="Times New Roman" w:hAnsi="Times New Roman"/>
          <w:spacing w:val="-4"/>
          <w:sz w:val="28"/>
          <w:szCs w:val="28"/>
        </w:rPr>
        <w:t xml:space="preserve">подготовки бакалавров по всем профилям </w:t>
      </w:r>
      <w:r w:rsidRPr="007951F4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>я</w:t>
      </w:r>
      <w:r w:rsidRPr="007951F4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38</w:t>
      </w:r>
      <w:r w:rsidRPr="00CB7EE6">
        <w:rPr>
          <w:rFonts w:ascii="Times New Roman" w:hAnsi="Times New Roman"/>
          <w:spacing w:val="-4"/>
          <w:sz w:val="28"/>
          <w:szCs w:val="28"/>
        </w:rPr>
        <w:t>.03.</w:t>
      </w:r>
      <w:r w:rsidRPr="009C72C5">
        <w:rPr>
          <w:rFonts w:ascii="Times New Roman" w:hAnsi="Times New Roman"/>
          <w:spacing w:val="-4"/>
          <w:sz w:val="28"/>
          <w:szCs w:val="28"/>
        </w:rPr>
        <w:t>02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951F4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7951F4">
        <w:rPr>
          <w:rFonts w:ascii="Times New Roman" w:hAnsi="Times New Roman"/>
          <w:spacing w:val="-4"/>
          <w:sz w:val="28"/>
          <w:szCs w:val="28"/>
        </w:rPr>
        <w:t xml:space="preserve">. </w:t>
      </w:r>
    </w:p>
    <w:p w:rsidR="00FC53C9" w:rsidRPr="0068271A" w:rsidRDefault="00FC53C9" w:rsidP="0068271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8271A">
        <w:rPr>
          <w:rFonts w:ascii="Times New Roman" w:hAnsi="Times New Roman"/>
          <w:spacing w:val="-4"/>
          <w:sz w:val="28"/>
          <w:szCs w:val="28"/>
        </w:rPr>
        <w:t>Изучение дисциплины базируется на знаниях и умениях, полученных при изучении дисциплин: «Статистика (теория статистики, социально-экономическая статистика)», «Информационные технологии в менеджменте</w:t>
      </w:r>
      <w:r>
        <w:rPr>
          <w:rFonts w:ascii="Times New Roman" w:hAnsi="Times New Roman"/>
          <w:spacing w:val="-4"/>
          <w:sz w:val="28"/>
          <w:szCs w:val="28"/>
        </w:rPr>
        <w:t xml:space="preserve">», </w:t>
      </w:r>
      <w:r w:rsidRPr="0068271A">
        <w:rPr>
          <w:rFonts w:ascii="Times New Roman" w:hAnsi="Times New Roman"/>
          <w:spacing w:val="-4"/>
          <w:sz w:val="28"/>
          <w:szCs w:val="28"/>
        </w:rPr>
        <w:t>«</w:t>
      </w:r>
      <w:r w:rsidRPr="0068271A">
        <w:rPr>
          <w:rFonts w:ascii="Times New Roman" w:hAnsi="Times New Roman"/>
          <w:iCs/>
          <w:color w:val="000000"/>
          <w:spacing w:val="-4"/>
          <w:sz w:val="28"/>
          <w:szCs w:val="28"/>
        </w:rPr>
        <w:t>Методы принятия управленческих решений</w:t>
      </w:r>
      <w:r w:rsidRPr="0068271A">
        <w:rPr>
          <w:rFonts w:ascii="Times New Roman" w:hAnsi="Times New Roman"/>
          <w:spacing w:val="-4"/>
          <w:sz w:val="28"/>
          <w:szCs w:val="28"/>
        </w:rPr>
        <w:t xml:space="preserve">». </w:t>
      </w:r>
    </w:p>
    <w:p w:rsidR="00FC53C9" w:rsidRPr="0068271A" w:rsidRDefault="00FC53C9" w:rsidP="0068271A">
      <w:pPr>
        <w:spacing w:after="0" w:line="240" w:lineRule="auto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68271A">
        <w:rPr>
          <w:rFonts w:ascii="Times New Roman" w:hAnsi="Times New Roman"/>
          <w:spacing w:val="-4"/>
          <w:sz w:val="28"/>
          <w:szCs w:val="28"/>
        </w:rPr>
        <w:t>Освоение дисциплины необходимо для изучения следующих дисциплин: «Управление изменениями», «Управление проектами</w:t>
      </w:r>
      <w:r>
        <w:rPr>
          <w:rFonts w:ascii="Times New Roman" w:hAnsi="Times New Roman"/>
          <w:spacing w:val="-4"/>
          <w:sz w:val="28"/>
          <w:szCs w:val="28"/>
        </w:rPr>
        <w:t>»,</w:t>
      </w:r>
      <w:r w:rsidRPr="0068271A">
        <w:rPr>
          <w:rFonts w:ascii="Times New Roman" w:hAnsi="Times New Roman"/>
          <w:spacing w:val="-4"/>
          <w:sz w:val="28"/>
          <w:szCs w:val="28"/>
        </w:rPr>
        <w:t xml:space="preserve"> «Управление человеческими ресурсами».</w:t>
      </w:r>
    </w:p>
    <w:p w:rsidR="00FC53C9" w:rsidRPr="007951F4" w:rsidRDefault="00FC53C9" w:rsidP="0068271A">
      <w:pPr>
        <w:spacing w:after="0" w:line="12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FC53C9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806707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C53C9" w:rsidRPr="00210E39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7951F4">
        <w:rPr>
          <w:rFonts w:ascii="Times New Roman" w:hAnsi="Times New Roman"/>
          <w:spacing w:val="-4"/>
          <w:sz w:val="28"/>
          <w:szCs w:val="28"/>
        </w:rPr>
        <w:t>у студентов современного управленческого мышления и способностей решать разнообразные хозяйственные, социальные, психологические проблемы с использованием современных приемов и средств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FC53C9" w:rsidRPr="00806707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06707">
        <w:rPr>
          <w:rFonts w:ascii="Times New Roman" w:hAnsi="Times New Roman"/>
          <w:sz w:val="28"/>
          <w:szCs w:val="28"/>
        </w:rPr>
        <w:t xml:space="preserve">Задачи: 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 xml:space="preserve">рассмотреть историю управленческой мысли; 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раскрыть концептуальные основы и методологию теории менеджмента;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определить роль и место управления в деятельности организации;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теория организации;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взаимосвязь элементов системы управления;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основные связующие процессы;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раскрыть содержание общих и специфических функций управления;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построение организации;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подходы к мотивации и контролю в организации;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организационное поведение;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изучить методы принятия решений, в том числе оптимизационные, вероятностно-статистические, экспертные;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привить навыки принятия управленческий решений;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определить роль менеджера в системе управления;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проблемы психологии менеджмента;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раскрыть особенности отдельных видов менеджмента и их взаимосвязь;</w:t>
      </w:r>
    </w:p>
    <w:p w:rsidR="00FC53C9" w:rsidRPr="007951F4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рассмотреть особенности управления персоналом;</w:t>
      </w:r>
    </w:p>
    <w:p w:rsidR="00FC53C9" w:rsidRDefault="00FC53C9" w:rsidP="007951F4">
      <w:pPr>
        <w:pStyle w:val="ListParagraph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дать методику оценки эффективности управления.</w:t>
      </w:r>
    </w:p>
    <w:p w:rsidR="00FC53C9" w:rsidRPr="007951F4" w:rsidRDefault="00FC53C9" w:rsidP="0068271A">
      <w:pPr>
        <w:pStyle w:val="ListParagraph"/>
        <w:tabs>
          <w:tab w:val="left" w:pos="993"/>
        </w:tabs>
        <w:spacing w:after="0" w:line="12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C53C9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FC53C9" w:rsidRDefault="00FC53C9" w:rsidP="005C356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51F4">
        <w:rPr>
          <w:rFonts w:ascii="Times New Roman" w:hAnsi="Times New Roman"/>
          <w:sz w:val="28"/>
          <w:szCs w:val="28"/>
        </w:rPr>
        <w:t>Сущность и содержание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Задачи и структура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Катехизис российской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hyperlink r:id="rId5" w:history="1">
        <w:r w:rsidRPr="007951F4">
          <w:rPr>
            <w:rFonts w:ascii="Times New Roman" w:hAnsi="Times New Roman"/>
            <w:sz w:val="28"/>
            <w:szCs w:val="28"/>
          </w:rPr>
          <w:t>Школы и теории менеджмента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Принципы теории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Организационные структуры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Проектирование организационных структур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Планирование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Мотивация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Организация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Контроль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(руководство) как функция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Административные методы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Экономические методы управления</w:t>
      </w:r>
      <w:r>
        <w:rPr>
          <w:rFonts w:ascii="Times New Roman" w:hAnsi="Times New Roman"/>
          <w:sz w:val="28"/>
          <w:szCs w:val="28"/>
        </w:rPr>
        <w:t>. Социально-психологиче</w:t>
      </w:r>
      <w:r w:rsidRPr="007951F4">
        <w:rPr>
          <w:rFonts w:ascii="Times New Roman" w:hAnsi="Times New Roman"/>
          <w:sz w:val="28"/>
          <w:szCs w:val="28"/>
        </w:rPr>
        <w:t>ские методы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Самоуправление как метод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персоналом как объектом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финансами организации как объектом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Производство как объект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Снабжение как объект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Сбыт и реализация как объект управления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Управленческие решения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Коммуникации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Стили менеджмента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Требования к личности менеджера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Теория лидерства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Деловое общение в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Управление конфликтами и стрессами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Имидж лидера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Организационная культура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951F4">
        <w:rPr>
          <w:rFonts w:ascii="Times New Roman" w:hAnsi="Times New Roman"/>
          <w:sz w:val="28"/>
          <w:szCs w:val="28"/>
        </w:rPr>
        <w:t>Современный менеджмент</w:t>
      </w:r>
      <w:r>
        <w:rPr>
          <w:rFonts w:ascii="Times New Roman" w:hAnsi="Times New Roman"/>
          <w:sz w:val="28"/>
          <w:szCs w:val="28"/>
        </w:rPr>
        <w:t>.</w:t>
      </w:r>
    </w:p>
    <w:p w:rsidR="00FC53C9" w:rsidRPr="005C3567" w:rsidRDefault="00FC53C9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C53C9" w:rsidRDefault="00FC53C9" w:rsidP="00F3609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36094">
        <w:rPr>
          <w:rFonts w:ascii="Times New Roman" w:hAnsi="Times New Roman"/>
          <w:b/>
          <w:sz w:val="28"/>
          <w:szCs w:val="28"/>
        </w:rPr>
        <w:t xml:space="preserve">         В результате освоения учебной дисциплины </w:t>
      </w:r>
      <w:r w:rsidRPr="00F36094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(ОПК) и профессиональными (ПК) компетенциями:</w:t>
      </w:r>
    </w:p>
    <w:p w:rsidR="00FC53C9" w:rsidRPr="00F36094" w:rsidRDefault="00FC53C9" w:rsidP="00F36094">
      <w:pPr>
        <w:pStyle w:val="a"/>
        <w:suppressAutoHyphens/>
        <w:ind w:left="0"/>
        <w:jc w:val="both"/>
        <w:rPr>
          <w:szCs w:val="28"/>
        </w:rPr>
      </w:pPr>
      <w:r>
        <w:rPr>
          <w:szCs w:val="28"/>
        </w:rPr>
        <w:t xml:space="preserve">        </w:t>
      </w:r>
      <w:r w:rsidRPr="00F36094">
        <w:rPr>
          <w:szCs w:val="28"/>
        </w:rPr>
        <w:t>ОПК-2</w:t>
      </w:r>
      <w:r>
        <w:rPr>
          <w:szCs w:val="28"/>
        </w:rPr>
        <w:t xml:space="preserve">: </w:t>
      </w:r>
      <w:r w:rsidRPr="00F36094">
        <w:rPr>
          <w:szCs w:val="28"/>
        </w:rPr>
        <w:t>способ</w:t>
      </w:r>
      <w:r>
        <w:rPr>
          <w:szCs w:val="28"/>
        </w:rPr>
        <w:t>е</w:t>
      </w:r>
      <w:r w:rsidRPr="00F36094">
        <w:rPr>
          <w:szCs w:val="28"/>
        </w:rPr>
        <w:t>н</w:t>
      </w:r>
      <w:r>
        <w:rPr>
          <w:szCs w:val="28"/>
        </w:rPr>
        <w:t xml:space="preserve"> </w:t>
      </w:r>
      <w:r w:rsidRPr="00F36094">
        <w:rPr>
          <w:szCs w:val="28"/>
        </w:rPr>
        <w:t xml:space="preserve"> находить организационно-управленческие решения и готовностью нести за них ответственность с позиций социальной значимости принимаемых решений;</w:t>
      </w:r>
    </w:p>
    <w:p w:rsidR="00FC53C9" w:rsidRPr="00F36094" w:rsidRDefault="00FC53C9" w:rsidP="00F36094">
      <w:pPr>
        <w:pStyle w:val="a"/>
        <w:tabs>
          <w:tab w:val="left" w:pos="720"/>
        </w:tabs>
        <w:suppressAutoHyphens/>
        <w:ind w:left="0"/>
        <w:jc w:val="both"/>
        <w:rPr>
          <w:szCs w:val="28"/>
        </w:rPr>
      </w:pPr>
      <w:r>
        <w:rPr>
          <w:szCs w:val="28"/>
        </w:rPr>
        <w:t xml:space="preserve">        </w:t>
      </w:r>
      <w:r w:rsidRPr="00F36094">
        <w:rPr>
          <w:szCs w:val="28"/>
        </w:rPr>
        <w:t>ОПК-3</w:t>
      </w:r>
      <w:r>
        <w:rPr>
          <w:szCs w:val="28"/>
        </w:rPr>
        <w:t xml:space="preserve">: </w:t>
      </w:r>
      <w:r w:rsidRPr="00F36094">
        <w:rPr>
          <w:szCs w:val="28"/>
        </w:rPr>
        <w:t>способ</w:t>
      </w:r>
      <w:r>
        <w:rPr>
          <w:szCs w:val="28"/>
        </w:rPr>
        <w:t>е</w:t>
      </w:r>
      <w:r w:rsidRPr="00F36094">
        <w:rPr>
          <w:szCs w:val="28"/>
        </w:rPr>
        <w:t>н</w:t>
      </w:r>
      <w:r>
        <w:rPr>
          <w:szCs w:val="28"/>
        </w:rPr>
        <w:t xml:space="preserve"> </w:t>
      </w:r>
      <w:r w:rsidRPr="00F36094">
        <w:rPr>
          <w:szCs w:val="28"/>
        </w:rPr>
        <w:t xml:space="preserve"> проектировать организационные структуры, участвовать в разработке стратегий управления человеческими ресурсами организаций, планировать и осуществлять мероприятия, распределять и делегировать полномочия с учетом личной ответственности за осуществляемые мероприятия;</w:t>
      </w:r>
    </w:p>
    <w:p w:rsidR="00FC53C9" w:rsidRDefault="00FC53C9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6094">
        <w:rPr>
          <w:rStyle w:val="FontStyle49"/>
          <w:b w:val="0"/>
          <w:bCs/>
          <w:sz w:val="28"/>
          <w:szCs w:val="28"/>
        </w:rPr>
        <w:t>ПК-1</w:t>
      </w:r>
      <w:r>
        <w:rPr>
          <w:rStyle w:val="FontStyle49"/>
          <w:b w:val="0"/>
          <w:bCs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владеет</w:t>
      </w:r>
      <w:r w:rsidRPr="00F36094">
        <w:rPr>
          <w:rFonts w:ascii="Times New Roman" w:hAnsi="Times New Roman"/>
          <w:sz w:val="28"/>
          <w:szCs w:val="28"/>
        </w:rPr>
        <w:t xml:space="preserve"> навыками использования основных теорий мотивации, лидерства и власти для решения стратегических и оперативных управленческих задач, а также для  организации групповой работы на основе знания процессов групповой динамики и принципов формирования команды, умений проводить аудит человеческих ресурсов и осуществлять диагностику организационной культуры;</w:t>
      </w:r>
    </w:p>
    <w:p w:rsidR="00FC53C9" w:rsidRPr="00C42D63" w:rsidRDefault="00FC53C9" w:rsidP="00C42D63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6094">
        <w:rPr>
          <w:rStyle w:val="FontStyle49"/>
          <w:b w:val="0"/>
          <w:bCs/>
          <w:sz w:val="28"/>
          <w:szCs w:val="28"/>
        </w:rPr>
        <w:t>ПК-</w:t>
      </w:r>
      <w:r>
        <w:rPr>
          <w:rStyle w:val="FontStyle49"/>
          <w:b w:val="0"/>
          <w:bCs/>
          <w:sz w:val="28"/>
          <w:szCs w:val="28"/>
        </w:rPr>
        <w:t xml:space="preserve">2: </w:t>
      </w:r>
      <w:r w:rsidRPr="00C42D63">
        <w:rPr>
          <w:rFonts w:ascii="Times New Roman" w:hAnsi="Times New Roman"/>
          <w:sz w:val="28"/>
          <w:szCs w:val="28"/>
        </w:rPr>
        <w:t>владеет различными способами разрешения конфликтных ситуаций при проектировании межличностных, групповых и организационных коммуникаций на основе современных технологий управления персоналом, в том числе, в межкультурной среде;</w:t>
      </w:r>
    </w:p>
    <w:p w:rsidR="00FC53C9" w:rsidRDefault="00FC53C9" w:rsidP="00C42D63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6094">
        <w:rPr>
          <w:rStyle w:val="FontStyle49"/>
          <w:b w:val="0"/>
          <w:bCs/>
          <w:sz w:val="28"/>
          <w:szCs w:val="28"/>
        </w:rPr>
        <w:t>ПК-</w:t>
      </w:r>
      <w:r>
        <w:rPr>
          <w:rStyle w:val="FontStyle49"/>
          <w:b w:val="0"/>
          <w:bCs/>
          <w:sz w:val="28"/>
          <w:szCs w:val="28"/>
        </w:rPr>
        <w:t xml:space="preserve">3: </w:t>
      </w:r>
      <w:r w:rsidRPr="00C42D63">
        <w:rPr>
          <w:rFonts w:ascii="Times New Roman" w:hAnsi="Times New Roman"/>
          <w:sz w:val="28"/>
          <w:szCs w:val="28"/>
        </w:rPr>
        <w:t>владеет навыками  стратегического анализа, разработки и осуществления стратегии организации, направленной на обеспечение конкурентоспособности;</w:t>
      </w:r>
    </w:p>
    <w:p w:rsidR="00FC53C9" w:rsidRPr="00C42D63" w:rsidRDefault="00FC53C9" w:rsidP="00C42D63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ПК-4</w:t>
      </w:r>
      <w:r w:rsidRPr="00C42D63">
        <w:rPr>
          <w:rFonts w:ascii="Times New Roman" w:hAnsi="Times New Roman"/>
          <w:sz w:val="28"/>
          <w:szCs w:val="28"/>
        </w:rPr>
        <w:t>: умеет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</w:r>
      <w:r>
        <w:rPr>
          <w:rFonts w:ascii="Times New Roman" w:hAnsi="Times New Roman"/>
          <w:sz w:val="28"/>
          <w:szCs w:val="28"/>
        </w:rPr>
        <w:t>;</w:t>
      </w:r>
    </w:p>
    <w:p w:rsidR="00FC53C9" w:rsidRDefault="00FC53C9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6094">
        <w:rPr>
          <w:rStyle w:val="FontStyle49"/>
          <w:b w:val="0"/>
          <w:bCs/>
          <w:sz w:val="28"/>
          <w:szCs w:val="28"/>
        </w:rPr>
        <w:t>ПК-5</w:t>
      </w:r>
      <w:r>
        <w:rPr>
          <w:rStyle w:val="FontStyle49"/>
          <w:b w:val="0"/>
          <w:bCs/>
          <w:sz w:val="28"/>
          <w:szCs w:val="28"/>
        </w:rPr>
        <w:t xml:space="preserve">: </w:t>
      </w:r>
      <w:r w:rsidRPr="00F36094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F36094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F36094">
        <w:rPr>
          <w:rFonts w:ascii="Times New Roman" w:hAnsi="Times New Roman"/>
          <w:sz w:val="28"/>
          <w:szCs w:val="28"/>
        </w:rPr>
        <w:t xml:space="preserve"> анализировать взаимосвязи между функциональными стратегиями компаний с целью подготовки сбалансированных управленческих решений;</w:t>
      </w:r>
    </w:p>
    <w:p w:rsidR="00FC53C9" w:rsidRPr="00C42D63" w:rsidRDefault="00FC53C9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42D63">
        <w:rPr>
          <w:rFonts w:ascii="Times New Roman" w:hAnsi="Times New Roman"/>
          <w:sz w:val="28"/>
          <w:szCs w:val="28"/>
        </w:rPr>
        <w:t>ПК-6: способен  участвовать в управлении проектом, программой внедрения технологических и продуктовых инноваций или программой организационных изменений;</w:t>
      </w:r>
    </w:p>
    <w:p w:rsidR="00FC53C9" w:rsidRDefault="00FC53C9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6094">
        <w:rPr>
          <w:rStyle w:val="FontStyle49"/>
          <w:b w:val="0"/>
          <w:bCs/>
          <w:sz w:val="28"/>
          <w:szCs w:val="28"/>
        </w:rPr>
        <w:t>ПК-7</w:t>
      </w:r>
      <w:r>
        <w:rPr>
          <w:rStyle w:val="FontStyle49"/>
          <w:b w:val="0"/>
          <w:bCs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владеет</w:t>
      </w:r>
      <w:r w:rsidRPr="00F36094">
        <w:rPr>
          <w:rFonts w:ascii="Times New Roman" w:hAnsi="Times New Roman"/>
          <w:sz w:val="28"/>
          <w:szCs w:val="28"/>
        </w:rPr>
        <w:t xml:space="preserve"> навыками поэтапного контроля реализации бизнес-планов и условий заключаемых соглашений, договоров и контрактов, умением координировать деятельность исполнителей с помощью методического инструментария  реализации управленческих решений в области функционального менеджмента для достижения высокой согласованности при выполнении конкретных проектов и </w:t>
      </w:r>
      <w:r w:rsidRPr="002B0BEA">
        <w:rPr>
          <w:rFonts w:ascii="Times New Roman" w:hAnsi="Times New Roman"/>
          <w:sz w:val="28"/>
          <w:szCs w:val="28"/>
        </w:rPr>
        <w:t>работ;</w:t>
      </w:r>
    </w:p>
    <w:p w:rsidR="00FC53C9" w:rsidRPr="00C42D63" w:rsidRDefault="00FC53C9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ПК-8:</w:t>
      </w:r>
      <w:r w:rsidRPr="00C42D63">
        <w:t xml:space="preserve"> </w:t>
      </w:r>
      <w:r>
        <w:rPr>
          <w:rFonts w:ascii="Times New Roman" w:hAnsi="Times New Roman"/>
          <w:sz w:val="28"/>
          <w:szCs w:val="28"/>
        </w:rPr>
        <w:t>владеет</w:t>
      </w:r>
      <w:r w:rsidRPr="00C42D63">
        <w:rPr>
          <w:rFonts w:ascii="Times New Roman" w:hAnsi="Times New Roman"/>
          <w:sz w:val="28"/>
          <w:szCs w:val="28"/>
        </w:rPr>
        <w:t xml:space="preserve">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организационных изменений</w:t>
      </w:r>
      <w:r>
        <w:rPr>
          <w:rFonts w:ascii="Times New Roman" w:hAnsi="Times New Roman"/>
          <w:sz w:val="28"/>
          <w:szCs w:val="28"/>
        </w:rPr>
        <w:t>;</w:t>
      </w:r>
    </w:p>
    <w:p w:rsidR="00FC53C9" w:rsidRPr="00C42D63" w:rsidRDefault="00FC53C9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ПК-9: </w:t>
      </w:r>
      <w:r w:rsidRPr="00C42D63">
        <w:rPr>
          <w:rFonts w:ascii="Times New Roman" w:hAnsi="Times New Roman"/>
          <w:sz w:val="28"/>
          <w:szCs w:val="28"/>
        </w:rPr>
        <w:t>способен  оценивать воздействие макроэкономической среды на функционирование организаций и органов государственного и муниципального управления, выявлять и анализировать рыночные и специфические риски, а также анализировать поведение потребителей экономических благ и формирование спроса на основе знания экономических основ поведения организаций, структур рынков и конкурентной среды отрасли</w:t>
      </w:r>
      <w:r>
        <w:rPr>
          <w:rFonts w:ascii="Times New Roman" w:hAnsi="Times New Roman"/>
          <w:sz w:val="28"/>
          <w:szCs w:val="28"/>
        </w:rPr>
        <w:t>;</w:t>
      </w:r>
    </w:p>
    <w:p w:rsidR="00FC53C9" w:rsidRPr="00C42D63" w:rsidRDefault="00FC53C9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ПК-10: владеет</w:t>
      </w:r>
      <w:r w:rsidRPr="00C42D63">
        <w:rPr>
          <w:rFonts w:ascii="Times New Roman" w:hAnsi="Times New Roman"/>
          <w:sz w:val="28"/>
          <w:szCs w:val="28"/>
        </w:rPr>
        <w:t xml:space="preserve">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управления;</w:t>
      </w:r>
    </w:p>
    <w:p w:rsidR="00FC53C9" w:rsidRPr="00F36094" w:rsidRDefault="00FC53C9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42D63">
        <w:rPr>
          <w:rStyle w:val="FontStyle49"/>
          <w:b w:val="0"/>
          <w:sz w:val="28"/>
          <w:szCs w:val="28"/>
        </w:rPr>
        <w:t xml:space="preserve">ПК-12: </w:t>
      </w:r>
      <w:r w:rsidRPr="00C42D63">
        <w:rPr>
          <w:rFonts w:ascii="Times New Roman" w:hAnsi="Times New Roman"/>
          <w:sz w:val="28"/>
          <w:szCs w:val="28"/>
        </w:rPr>
        <w:t>умеет организовать и поддерживать связи</w:t>
      </w:r>
      <w:r w:rsidRPr="00F36094">
        <w:rPr>
          <w:rFonts w:ascii="Times New Roman" w:hAnsi="Times New Roman"/>
          <w:sz w:val="28"/>
          <w:szCs w:val="28"/>
        </w:rPr>
        <w:t xml:space="preserve"> с деловыми партнерами,  используя системы сбора необходимой информации для расширения внешних связей и обмена опытом при реализации  проектов, направленных на развитие организации </w:t>
      </w:r>
      <w:r w:rsidRPr="00F36094">
        <w:rPr>
          <w:rFonts w:ascii="Times New Roman" w:hAnsi="Times New Roman"/>
        </w:rPr>
        <w:t>(</w:t>
      </w:r>
      <w:r w:rsidRPr="00F36094">
        <w:rPr>
          <w:rFonts w:ascii="Times New Roman" w:hAnsi="Times New Roman"/>
          <w:sz w:val="28"/>
          <w:szCs w:val="28"/>
        </w:rPr>
        <w:t>предприятия, органа государственного или муниципального управления) финансового планирования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F36094">
        <w:rPr>
          <w:rFonts w:ascii="Times New Roman" w:hAnsi="Times New Roman"/>
          <w:sz w:val="28"/>
          <w:szCs w:val="28"/>
        </w:rPr>
        <w:t xml:space="preserve"> </w:t>
      </w:r>
    </w:p>
    <w:p w:rsidR="00FC53C9" w:rsidRPr="00F36094" w:rsidRDefault="00FC53C9" w:rsidP="00F3609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C53C9" w:rsidRPr="00AC73A1" w:rsidRDefault="00FC53C9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FC53C9" w:rsidRPr="0068271A" w:rsidRDefault="00FC53C9" w:rsidP="00012EC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68271A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FC53C9" w:rsidRPr="0068271A" w:rsidRDefault="00FC53C9" w:rsidP="00012EC0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68271A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FC53C9" w:rsidRDefault="00FC53C9" w:rsidP="0068271A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C53C9" w:rsidRPr="000A6870" w:rsidRDefault="00FC53C9" w:rsidP="00012EC0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кафедр</w:t>
      </w:r>
      <w:r>
        <w:rPr>
          <w:rStyle w:val="FontStyle37"/>
          <w:spacing w:val="-4"/>
          <w:sz w:val="28"/>
        </w:rPr>
        <w:t xml:space="preserve">а </w:t>
      </w:r>
      <w:r w:rsidRPr="00210015">
        <w:rPr>
          <w:rStyle w:val="FontStyle37"/>
          <w:spacing w:val="-4"/>
          <w:sz w:val="28"/>
        </w:rPr>
        <w:t>менеджмента</w:t>
      </w:r>
    </w:p>
    <w:sectPr w:rsidR="00FC53C9" w:rsidRPr="000A6870" w:rsidSect="0068271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680A4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CCA72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8387E5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4947E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29420E9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D6C2B5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B7239E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494AD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42009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678A7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B573411"/>
    <w:multiLevelType w:val="hybridMultilevel"/>
    <w:tmpl w:val="81A626D0"/>
    <w:lvl w:ilvl="0" w:tplc="E5CAFE18">
      <w:start w:val="1"/>
      <w:numFmt w:val="bullet"/>
      <w:lvlText w:val="–"/>
      <w:lvlJc w:val="left"/>
      <w:pPr>
        <w:tabs>
          <w:tab w:val="num" w:pos="1647"/>
        </w:tabs>
        <w:ind w:left="567" w:firstLine="720"/>
      </w:pPr>
      <w:rPr>
        <w:rFonts w:ascii="Times New Roman" w:hAnsi="Times New Roman" w:hint="default"/>
      </w:rPr>
    </w:lvl>
    <w:lvl w:ilvl="1" w:tplc="9450308C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1DE5CB0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356854BA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C5F83D06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5980080A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C1FA113C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7D00E98A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ED83EF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17611B26"/>
    <w:multiLevelType w:val="hybridMultilevel"/>
    <w:tmpl w:val="645A282C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7">
    <w:nsid w:val="76B95FD0"/>
    <w:multiLevelType w:val="hybridMultilevel"/>
    <w:tmpl w:val="143A4096"/>
    <w:lvl w:ilvl="0" w:tplc="4E34B250">
      <w:start w:val="1"/>
      <w:numFmt w:val="bullet"/>
      <w:lvlText w:val="–"/>
      <w:lvlJc w:val="left"/>
      <w:pPr>
        <w:tabs>
          <w:tab w:val="num" w:pos="360"/>
        </w:tabs>
        <w:ind w:left="-720" w:firstLine="720"/>
      </w:pPr>
      <w:rPr>
        <w:rFonts w:ascii="Times New Roman" w:hAnsi="Times New Roman" w:hint="default"/>
      </w:rPr>
    </w:lvl>
    <w:lvl w:ilvl="1" w:tplc="24AA0E4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59BAC20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DF542ED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10C470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D424E36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7700DF8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C882B05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5F50178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8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16"/>
  </w:num>
  <w:num w:numId="4">
    <w:abstractNumId w:val="18"/>
  </w:num>
  <w:num w:numId="5">
    <w:abstractNumId w:val="12"/>
  </w:num>
  <w:num w:numId="6">
    <w:abstractNumId w:val="13"/>
  </w:num>
  <w:num w:numId="7">
    <w:abstractNumId w:val="17"/>
  </w:num>
  <w:num w:numId="8">
    <w:abstractNumId w:val="11"/>
  </w:num>
  <w:num w:numId="9">
    <w:abstractNumId w:val="1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2EC0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620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3B0F"/>
    <w:rsid w:val="00084761"/>
    <w:rsid w:val="00084F78"/>
    <w:rsid w:val="0008560A"/>
    <w:rsid w:val="00085E10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19FD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E3F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0913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0BEA"/>
    <w:rsid w:val="002B1357"/>
    <w:rsid w:val="002B23FE"/>
    <w:rsid w:val="002B3A85"/>
    <w:rsid w:val="002B3C65"/>
    <w:rsid w:val="002B3C9F"/>
    <w:rsid w:val="002B4027"/>
    <w:rsid w:val="002B560E"/>
    <w:rsid w:val="002B6512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5E82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06B7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4DE7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2EA8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C7BF6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1A8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516D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3FE9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3DCB"/>
    <w:rsid w:val="00624110"/>
    <w:rsid w:val="00625486"/>
    <w:rsid w:val="006259BB"/>
    <w:rsid w:val="00627125"/>
    <w:rsid w:val="00627CE8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AE2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926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271A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5DBE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1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5DE0"/>
    <w:rsid w:val="007F70B8"/>
    <w:rsid w:val="007F746D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06707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3F71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7D2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5886"/>
    <w:rsid w:val="008F645A"/>
    <w:rsid w:val="008F64A1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515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225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2C5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030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42F7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05832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04"/>
    <w:rsid w:val="00A203B1"/>
    <w:rsid w:val="00A213B5"/>
    <w:rsid w:val="00A214FC"/>
    <w:rsid w:val="00A21CA2"/>
    <w:rsid w:val="00A21F0E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1B7"/>
    <w:rsid w:val="00A92AE1"/>
    <w:rsid w:val="00A93B86"/>
    <w:rsid w:val="00A93F91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27E4B"/>
    <w:rsid w:val="00B304E2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4EB0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8B9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2D63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66267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067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B7EE6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0C6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2AB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8D6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8D4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B78BC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6BED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57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433C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1CD5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094"/>
    <w:rsid w:val="00F361FB"/>
    <w:rsid w:val="00F37A11"/>
    <w:rsid w:val="00F400FF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57D2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3C9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4991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210015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F36094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  <w:style w:type="character" w:customStyle="1" w:styleId="FontStyle49">
    <w:name w:val="Font Style49"/>
    <w:uiPriority w:val="99"/>
    <w:rsid w:val="00F36094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udyt.lviv.ua/ru/statti/19-statti-po-menedzhmentu/219-shkoly-ta-teorii-menedzhmentu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4</Pages>
  <Words>1150</Words>
  <Characters>6556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15</cp:revision>
  <dcterms:created xsi:type="dcterms:W3CDTF">2014-06-15T13:07:00Z</dcterms:created>
  <dcterms:modified xsi:type="dcterms:W3CDTF">2016-11-28T04:41:00Z</dcterms:modified>
</cp:coreProperties>
</file>