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6AD" w:rsidRPr="00A90F8B" w:rsidRDefault="001506AD" w:rsidP="00A90F8B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A90F8B">
        <w:rPr>
          <w:rFonts w:ascii="Times New Roman" w:hAnsi="Times New Roman"/>
          <w:b/>
          <w:sz w:val="28"/>
          <w:szCs w:val="28"/>
          <w:lang w:eastAsia="ru-RU"/>
        </w:rPr>
        <w:t>АННОТАЦИЯ РАБОЧЕЙ ПРОГРАММЫ ДИСЦИПЛИНЫ</w:t>
      </w:r>
    </w:p>
    <w:p w:rsidR="001506AD" w:rsidRPr="002C4E8F" w:rsidRDefault="001506AD" w:rsidP="00A90F8B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Дисциплина Б</w:t>
      </w:r>
      <w:r w:rsidRPr="004755D6">
        <w:rPr>
          <w:rFonts w:ascii="Times New Roman" w:hAnsi="Times New Roman"/>
          <w:sz w:val="28"/>
          <w:szCs w:val="28"/>
          <w:lang w:eastAsia="ru-RU"/>
        </w:rPr>
        <w:t>1</w:t>
      </w:r>
      <w:r>
        <w:rPr>
          <w:rFonts w:ascii="Times New Roman" w:hAnsi="Times New Roman"/>
          <w:sz w:val="28"/>
          <w:szCs w:val="28"/>
          <w:lang w:eastAsia="ru-RU"/>
        </w:rPr>
        <w:t>.В.ОД.5.8</w:t>
      </w:r>
      <w:r w:rsidRPr="002C4E8F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Финансовая политика организаций</w:t>
      </w:r>
    </w:p>
    <w:p w:rsidR="001506AD" w:rsidRPr="00A90F8B" w:rsidRDefault="001506AD" w:rsidP="002C4E8F">
      <w:pPr>
        <w:spacing w:after="0" w:line="240" w:lineRule="auto"/>
        <w:ind w:left="540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b/>
          <w:sz w:val="28"/>
          <w:szCs w:val="28"/>
          <w:lang w:eastAsia="ru-RU"/>
        </w:rPr>
        <w:t>Семестр:</w:t>
      </w:r>
      <w:r>
        <w:rPr>
          <w:rFonts w:ascii="Times New Roman" w:hAnsi="Times New Roman"/>
          <w:sz w:val="28"/>
          <w:szCs w:val="28"/>
          <w:lang w:eastAsia="ru-RU"/>
        </w:rPr>
        <w:t xml:space="preserve">   7</w:t>
      </w:r>
    </w:p>
    <w:p w:rsidR="001506AD" w:rsidRPr="00B802B1" w:rsidRDefault="001506AD" w:rsidP="002C4E8F">
      <w:pPr>
        <w:spacing w:after="0" w:line="240" w:lineRule="auto"/>
        <w:ind w:left="540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b/>
          <w:sz w:val="28"/>
          <w:szCs w:val="28"/>
          <w:lang w:eastAsia="ru-RU"/>
        </w:rPr>
        <w:t>Количество часов:</w:t>
      </w:r>
      <w:r>
        <w:rPr>
          <w:rFonts w:ascii="Times New Roman" w:hAnsi="Times New Roman"/>
          <w:sz w:val="28"/>
          <w:szCs w:val="28"/>
          <w:lang w:eastAsia="ru-RU"/>
        </w:rPr>
        <w:t xml:space="preserve">  180</w:t>
      </w:r>
    </w:p>
    <w:p w:rsidR="001506AD" w:rsidRPr="004755D6" w:rsidRDefault="001506AD" w:rsidP="002C4E8F">
      <w:pPr>
        <w:spacing w:after="0" w:line="240" w:lineRule="auto"/>
        <w:ind w:left="540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  <w:lang w:eastAsia="ru-RU"/>
        </w:rPr>
        <w:t xml:space="preserve">  5</w:t>
      </w:r>
    </w:p>
    <w:p w:rsidR="001506AD" w:rsidRPr="002C4E8F" w:rsidRDefault="001506AD" w:rsidP="002C5D6E">
      <w:pPr>
        <w:spacing w:after="0" w:line="240" w:lineRule="auto"/>
        <w:ind w:left="540"/>
        <w:rPr>
          <w:rFonts w:ascii="Times New Roman" w:hAnsi="Times New Roman"/>
          <w:sz w:val="28"/>
          <w:szCs w:val="28"/>
          <w:lang w:eastAsia="ru-RU"/>
        </w:rPr>
      </w:pPr>
      <w:r w:rsidRPr="00B802B1">
        <w:rPr>
          <w:rFonts w:ascii="Times New Roman" w:hAnsi="Times New Roman"/>
          <w:b/>
          <w:sz w:val="28"/>
          <w:szCs w:val="28"/>
          <w:lang w:eastAsia="ru-RU"/>
        </w:rPr>
        <w:t>Курсовая работа:</w:t>
      </w:r>
      <w:r w:rsidRPr="00B802B1">
        <w:rPr>
          <w:rFonts w:ascii="Times New Roman" w:hAnsi="Times New Roman"/>
          <w:sz w:val="28"/>
          <w:szCs w:val="28"/>
          <w:lang w:eastAsia="ru-RU"/>
        </w:rPr>
        <w:t xml:space="preserve"> 7 семестр</w:t>
      </w:r>
    </w:p>
    <w:p w:rsidR="001506AD" w:rsidRPr="00A90F8B" w:rsidRDefault="001506AD" w:rsidP="002C4E8F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  <w:lang w:eastAsia="ru-RU"/>
        </w:rPr>
      </w:pPr>
      <w:r w:rsidRPr="00A90F8B">
        <w:rPr>
          <w:rFonts w:ascii="Times New Roman" w:hAnsi="Times New Roman"/>
          <w:b/>
          <w:sz w:val="28"/>
          <w:szCs w:val="28"/>
          <w:lang w:eastAsia="ru-RU"/>
        </w:rPr>
        <w:t xml:space="preserve">Промежуточная аттестация:   </w:t>
      </w:r>
      <w:r>
        <w:rPr>
          <w:rFonts w:ascii="Times New Roman" w:hAnsi="Times New Roman"/>
          <w:sz w:val="28"/>
          <w:szCs w:val="28"/>
          <w:lang w:eastAsia="ru-RU"/>
        </w:rPr>
        <w:t>экзамен</w:t>
      </w:r>
    </w:p>
    <w:p w:rsidR="001506AD" w:rsidRPr="00A90F8B" w:rsidRDefault="001506AD" w:rsidP="002C4E8F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1506AD" w:rsidRDefault="001506AD" w:rsidP="002C4E8F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Место дисциплины в структуре О</w:t>
      </w:r>
      <w:r w:rsidRPr="00A90F8B">
        <w:rPr>
          <w:rFonts w:ascii="Times New Roman" w:hAnsi="Times New Roman"/>
          <w:b/>
          <w:sz w:val="28"/>
          <w:szCs w:val="28"/>
          <w:lang w:eastAsia="ru-RU"/>
        </w:rPr>
        <w:t xml:space="preserve">ОП: </w:t>
      </w:r>
    </w:p>
    <w:p w:rsidR="001506AD" w:rsidRPr="002C5D6E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Обязательная д</w:t>
      </w:r>
      <w:r w:rsidRPr="00A90F8B">
        <w:rPr>
          <w:rFonts w:ascii="Times New Roman" w:hAnsi="Times New Roman"/>
          <w:sz w:val="28"/>
          <w:szCs w:val="28"/>
          <w:lang w:eastAsia="ru-RU"/>
        </w:rPr>
        <w:t>исциплина «</w:t>
      </w:r>
      <w:r>
        <w:rPr>
          <w:rFonts w:ascii="Times New Roman" w:hAnsi="Times New Roman"/>
          <w:sz w:val="28"/>
          <w:szCs w:val="28"/>
          <w:lang w:eastAsia="ru-RU"/>
        </w:rPr>
        <w:t>Финансовая политика организаций</w:t>
      </w:r>
      <w:r w:rsidRPr="00A90F8B">
        <w:rPr>
          <w:rFonts w:ascii="Times New Roman" w:hAnsi="Times New Roman"/>
          <w:sz w:val="28"/>
          <w:szCs w:val="28"/>
          <w:lang w:eastAsia="ru-RU"/>
        </w:rPr>
        <w:t xml:space="preserve">» </w:t>
      </w:r>
      <w:r w:rsidRPr="004755D6">
        <w:rPr>
          <w:rFonts w:ascii="Times New Roman" w:hAnsi="Times New Roman"/>
          <w:sz w:val="28"/>
          <w:szCs w:val="28"/>
          <w:lang w:eastAsia="ru-RU"/>
        </w:rPr>
        <w:t xml:space="preserve">входит </w:t>
      </w:r>
      <w:r>
        <w:rPr>
          <w:rFonts w:ascii="Times New Roman" w:hAnsi="Times New Roman"/>
          <w:sz w:val="28"/>
          <w:szCs w:val="28"/>
          <w:lang w:eastAsia="ru-RU"/>
        </w:rPr>
        <w:t>в</w:t>
      </w:r>
      <w:r w:rsidRPr="00A90F8B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вариативную</w:t>
      </w:r>
      <w:r w:rsidRPr="00A90F8B">
        <w:rPr>
          <w:rFonts w:ascii="Times New Roman" w:hAnsi="Times New Roman"/>
          <w:sz w:val="28"/>
          <w:szCs w:val="28"/>
          <w:lang w:eastAsia="ru-RU"/>
        </w:rPr>
        <w:t xml:space="preserve"> част</w:t>
      </w:r>
      <w:r>
        <w:rPr>
          <w:rFonts w:ascii="Times New Roman" w:hAnsi="Times New Roman"/>
          <w:sz w:val="28"/>
          <w:szCs w:val="28"/>
          <w:lang w:eastAsia="ru-RU"/>
        </w:rPr>
        <w:t>ь</w:t>
      </w:r>
      <w:r w:rsidRPr="00A90F8B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A90F8B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</w:t>
      </w:r>
      <w:r>
        <w:rPr>
          <w:rFonts w:ascii="Times New Roman" w:hAnsi="Times New Roman"/>
          <w:sz w:val="28"/>
          <w:szCs w:val="28"/>
          <w:lang w:eastAsia="ru-RU"/>
        </w:rPr>
        <w:t xml:space="preserve">и бакалавров по направлению </w:t>
      </w:r>
      <w:r w:rsidRPr="0063722F">
        <w:rPr>
          <w:rFonts w:ascii="Times New Roman" w:hAnsi="Times New Roman"/>
          <w:sz w:val="28"/>
          <w:szCs w:val="28"/>
          <w:lang w:eastAsia="ru-RU"/>
        </w:rPr>
        <w:t>38.03.</w:t>
      </w:r>
      <w:r w:rsidRPr="007A3BE9">
        <w:rPr>
          <w:rFonts w:ascii="Times New Roman" w:hAnsi="Times New Roman"/>
          <w:sz w:val="28"/>
          <w:szCs w:val="28"/>
          <w:lang w:eastAsia="ru-RU"/>
        </w:rPr>
        <w:t>02</w:t>
      </w:r>
      <w:r w:rsidRPr="00A90F8B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Менеджмент</w:t>
      </w:r>
      <w:r w:rsidRPr="002C5D6E">
        <w:rPr>
          <w:rFonts w:ascii="Times New Roman" w:hAnsi="Times New Roman"/>
          <w:sz w:val="28"/>
          <w:szCs w:val="28"/>
          <w:lang w:eastAsia="ru-RU"/>
        </w:rPr>
        <w:t xml:space="preserve">, профиль </w:t>
      </w:r>
      <w:r>
        <w:rPr>
          <w:rFonts w:ascii="Times New Roman" w:hAnsi="Times New Roman"/>
          <w:sz w:val="28"/>
          <w:szCs w:val="28"/>
          <w:lang w:eastAsia="ru-RU"/>
        </w:rPr>
        <w:t>«Финансовый менеджмент».</w:t>
      </w:r>
      <w:r w:rsidRPr="00A90F8B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1506AD" w:rsidRPr="00A90F8B" w:rsidRDefault="001506AD" w:rsidP="002C5D6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Д</w:t>
      </w:r>
      <w:r w:rsidRPr="00A90F8B">
        <w:rPr>
          <w:rFonts w:ascii="Times New Roman" w:hAnsi="Times New Roman"/>
          <w:sz w:val="28"/>
          <w:szCs w:val="28"/>
          <w:lang w:eastAsia="ru-RU"/>
        </w:rPr>
        <w:t>исциплина «</w:t>
      </w:r>
      <w:r>
        <w:rPr>
          <w:rFonts w:ascii="Times New Roman" w:hAnsi="Times New Roman"/>
          <w:sz w:val="28"/>
          <w:szCs w:val="28"/>
          <w:lang w:eastAsia="ru-RU"/>
        </w:rPr>
        <w:t>Финансовая политика организаций</w:t>
      </w:r>
      <w:r w:rsidRPr="00A90F8B">
        <w:rPr>
          <w:rFonts w:ascii="Times New Roman" w:hAnsi="Times New Roman"/>
          <w:sz w:val="28"/>
          <w:szCs w:val="28"/>
          <w:lang w:eastAsia="ru-RU"/>
        </w:rPr>
        <w:t xml:space="preserve">» формирует научное представление об организации финансовых отношений, о финансовом механизме на макро- и микро-уровнях экономики, подготавливает студентов к изучению более сложных дисциплин: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A90F8B">
        <w:rPr>
          <w:rFonts w:ascii="Times New Roman" w:hAnsi="Times New Roman"/>
          <w:sz w:val="28"/>
          <w:szCs w:val="28"/>
          <w:lang w:eastAsia="ru-RU"/>
        </w:rPr>
        <w:t>«Финансов</w:t>
      </w:r>
      <w:r>
        <w:rPr>
          <w:rFonts w:ascii="Times New Roman" w:hAnsi="Times New Roman"/>
          <w:sz w:val="28"/>
          <w:szCs w:val="28"/>
          <w:lang w:eastAsia="ru-RU"/>
        </w:rPr>
        <w:t>ый менеджмент»</w:t>
      </w:r>
      <w:r w:rsidRPr="00A90F8B">
        <w:rPr>
          <w:rFonts w:ascii="Times New Roman" w:hAnsi="Times New Roman"/>
          <w:sz w:val="28"/>
          <w:szCs w:val="28"/>
          <w:lang w:eastAsia="ru-RU"/>
        </w:rPr>
        <w:t xml:space="preserve"> и других.</w:t>
      </w:r>
    </w:p>
    <w:p w:rsidR="001506AD" w:rsidRPr="00A90F8B" w:rsidRDefault="001506AD" w:rsidP="002C4E8F">
      <w:pPr>
        <w:tabs>
          <w:tab w:val="left" w:pos="540"/>
        </w:tabs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</w:t>
      </w:r>
      <w:r w:rsidRPr="00A90F8B">
        <w:rPr>
          <w:rFonts w:ascii="Times New Roman" w:hAnsi="Times New Roman"/>
          <w:b/>
          <w:sz w:val="28"/>
          <w:szCs w:val="28"/>
          <w:lang w:eastAsia="ru-RU"/>
        </w:rPr>
        <w:t xml:space="preserve">Цель и задачи освоения  дисциплины: </w:t>
      </w:r>
    </w:p>
    <w:p w:rsidR="001506AD" w:rsidRPr="00A90F8B" w:rsidRDefault="001506AD" w:rsidP="002C4E8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  <w:r w:rsidRPr="00A90F8B">
        <w:rPr>
          <w:rFonts w:ascii="Times New Roman" w:hAnsi="Times New Roman"/>
          <w:sz w:val="28"/>
          <w:szCs w:val="28"/>
          <w:lang w:eastAsia="ru-RU"/>
        </w:rPr>
        <w:t xml:space="preserve">Цель освоения дисциплины – на основе теоретического и практического анализа и обобщения законодательных и нормативных документов, опыта рыночных преобразований в общественном секторе экономики овладеть механизмами управления финансами. </w:t>
      </w:r>
    </w:p>
    <w:p w:rsidR="001506AD" w:rsidRPr="00A90F8B" w:rsidRDefault="001506AD" w:rsidP="002C4E8F">
      <w:pPr>
        <w:tabs>
          <w:tab w:val="left" w:pos="540"/>
        </w:tabs>
        <w:spacing w:after="0" w:line="100" w:lineRule="atLeast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</w:t>
      </w:r>
      <w:r w:rsidRPr="00A90F8B">
        <w:rPr>
          <w:rFonts w:ascii="Times New Roman" w:hAnsi="Times New Roman"/>
          <w:sz w:val="28"/>
          <w:szCs w:val="28"/>
          <w:lang w:eastAsia="ru-RU"/>
        </w:rPr>
        <w:t xml:space="preserve">Задачи освоения дисциплины: 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>- овладение понятийным аппаратом, описывающим принципы организации, структуру и взаимосвязь элементов государственных финансов и финансов предприятий;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>- усвоение действия различных факторов, оказывающих влияние на финансы предприятий, на методы государственного регулирования экономики через бюджеты и налоги;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>- ознакомление с задачами, организацией работы и полномочиями законодательных и исполнительных органов власти в сфере финансов и финансового контроля;</w:t>
      </w:r>
    </w:p>
    <w:p w:rsidR="001506AD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- формирование умений планировать и исполнять финансовые документы, применять обоснованные решения по экономии бюджетных ассигнований на всех уровнях финансовой системы.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1506AD" w:rsidRPr="00A90F8B" w:rsidRDefault="001506AD" w:rsidP="00B802B1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</w:t>
      </w:r>
      <w:r w:rsidRPr="00B802B1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A90F8B">
        <w:rPr>
          <w:rFonts w:ascii="Times New Roman" w:hAnsi="Times New Roman"/>
          <w:b/>
          <w:sz w:val="28"/>
          <w:szCs w:val="28"/>
          <w:lang w:eastAsia="ru-RU"/>
        </w:rPr>
        <w:t xml:space="preserve">Содержание дисциплины:  </w:t>
      </w:r>
    </w:p>
    <w:p w:rsidR="001506AD" w:rsidRPr="00A90F8B" w:rsidRDefault="001506AD" w:rsidP="00B802B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  <w:r w:rsidRPr="00B802B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A90F8B">
        <w:rPr>
          <w:rFonts w:ascii="Times New Roman" w:hAnsi="Times New Roman"/>
          <w:sz w:val="28"/>
          <w:szCs w:val="28"/>
          <w:lang w:eastAsia="ru-RU"/>
        </w:rPr>
        <w:t xml:space="preserve">Социально-экономическая сущность, содержание и основные функции финансов. Возникновение и развитие финансовых отношений. </w:t>
      </w:r>
      <w:smartTag w:uri="urn:schemas-microsoft-com:office:smarttags" w:element="PersonName">
        <w:r w:rsidRPr="00A90F8B">
          <w:rPr>
            <w:rFonts w:ascii="Times New Roman" w:hAnsi="Times New Roman"/>
            <w:sz w:val="28"/>
            <w:szCs w:val="28"/>
            <w:lang w:eastAsia="ru-RU"/>
          </w:rPr>
          <w:t>Финансов</w:t>
        </w:r>
      </w:smartTag>
      <w:r w:rsidRPr="00A90F8B">
        <w:rPr>
          <w:rFonts w:ascii="Times New Roman" w:hAnsi="Times New Roman"/>
          <w:sz w:val="28"/>
          <w:szCs w:val="28"/>
          <w:lang w:eastAsia="ru-RU"/>
        </w:rPr>
        <w:t xml:space="preserve">ые отношения и процесс образования денежных фондов и накоплений. Необходимость финансов в условиях товарного производства. </w:t>
      </w:r>
      <w:smartTag w:uri="urn:schemas-microsoft-com:office:smarttags" w:element="PersonName">
        <w:r w:rsidRPr="00A90F8B">
          <w:rPr>
            <w:rFonts w:ascii="Times New Roman" w:hAnsi="Times New Roman"/>
            <w:sz w:val="28"/>
            <w:szCs w:val="28"/>
            <w:lang w:eastAsia="ru-RU"/>
          </w:rPr>
          <w:t>Финансов</w:t>
        </w:r>
      </w:smartTag>
      <w:r w:rsidRPr="00A90F8B">
        <w:rPr>
          <w:rFonts w:ascii="Times New Roman" w:hAnsi="Times New Roman"/>
          <w:sz w:val="28"/>
          <w:szCs w:val="28"/>
          <w:lang w:eastAsia="ru-RU"/>
        </w:rPr>
        <w:t>ое обеспечение воспроизводственного процесса. Государственный финансовый механизм в условиях рыночной экономики. Функции планирования, организации, стимулирования, контроля.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smartTag w:uri="urn:schemas-microsoft-com:office:smarttags" w:element="PersonName">
        <w:r w:rsidRPr="00A90F8B">
          <w:rPr>
            <w:rFonts w:ascii="Times New Roman" w:hAnsi="Times New Roman"/>
            <w:sz w:val="28"/>
            <w:szCs w:val="28"/>
            <w:lang w:eastAsia="ru-RU"/>
          </w:rPr>
          <w:t>Финансов</w:t>
        </w:r>
      </w:smartTag>
      <w:r w:rsidRPr="00A90F8B">
        <w:rPr>
          <w:rFonts w:ascii="Times New Roman" w:hAnsi="Times New Roman"/>
          <w:sz w:val="28"/>
          <w:szCs w:val="28"/>
          <w:lang w:eastAsia="ru-RU"/>
        </w:rPr>
        <w:t xml:space="preserve">ая система России, её элементы и их взаимосвязь. Звенья финансовой системы. </w:t>
      </w:r>
      <w:smartTag w:uri="urn:schemas-microsoft-com:office:smarttags" w:element="PersonName">
        <w:r w:rsidRPr="00A90F8B">
          <w:rPr>
            <w:rFonts w:ascii="Times New Roman" w:hAnsi="Times New Roman"/>
            <w:sz w:val="28"/>
            <w:szCs w:val="28"/>
            <w:lang w:eastAsia="ru-RU"/>
          </w:rPr>
          <w:t>Финансов</w:t>
        </w:r>
      </w:smartTag>
      <w:r w:rsidRPr="00A90F8B">
        <w:rPr>
          <w:rFonts w:ascii="Times New Roman" w:hAnsi="Times New Roman"/>
          <w:sz w:val="28"/>
          <w:szCs w:val="28"/>
          <w:lang w:eastAsia="ru-RU"/>
        </w:rPr>
        <w:t xml:space="preserve">ый рынок. </w:t>
      </w:r>
      <w:smartTag w:uri="urn:schemas-microsoft-com:office:smarttags" w:element="PersonName">
        <w:r w:rsidRPr="00A90F8B">
          <w:rPr>
            <w:rFonts w:ascii="Times New Roman" w:hAnsi="Times New Roman"/>
            <w:sz w:val="28"/>
            <w:szCs w:val="28"/>
            <w:lang w:eastAsia="ru-RU"/>
          </w:rPr>
          <w:t>Финансов</w:t>
        </w:r>
      </w:smartTag>
      <w:r w:rsidRPr="00A90F8B">
        <w:rPr>
          <w:rFonts w:ascii="Times New Roman" w:hAnsi="Times New Roman"/>
          <w:sz w:val="28"/>
          <w:szCs w:val="28"/>
          <w:lang w:eastAsia="ru-RU"/>
        </w:rPr>
        <w:t xml:space="preserve">ые ресурсы и  фонды денежных средств: децентрализованные и централизованные. Источники их формирования.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Структура государственных финансов: бюджеты, внебюджетные фонды, система государственного кредитования. Цель финансовой политики и её значение для экономики страны. Основные направления финансовой политики: налоговая, бюджетная, денежно-кредитная, инвестиционная.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smartTag w:uri="urn:schemas-microsoft-com:office:smarttags" w:element="PersonName">
        <w:r w:rsidRPr="00A90F8B">
          <w:rPr>
            <w:rFonts w:ascii="Times New Roman" w:hAnsi="Times New Roman"/>
            <w:sz w:val="28"/>
            <w:szCs w:val="28"/>
            <w:lang w:eastAsia="ru-RU"/>
          </w:rPr>
          <w:t>Финансов</w:t>
        </w:r>
      </w:smartTag>
      <w:r w:rsidRPr="00A90F8B">
        <w:rPr>
          <w:rFonts w:ascii="Times New Roman" w:hAnsi="Times New Roman"/>
          <w:sz w:val="28"/>
          <w:szCs w:val="28"/>
          <w:lang w:eastAsia="ru-RU"/>
        </w:rPr>
        <w:t xml:space="preserve">ый механизм, его роль в реализации финансовой политики. </w:t>
      </w:r>
      <w:smartTag w:uri="urn:schemas-microsoft-com:office:smarttags" w:element="PersonName">
        <w:r w:rsidRPr="00A90F8B">
          <w:rPr>
            <w:rFonts w:ascii="Times New Roman" w:hAnsi="Times New Roman"/>
            <w:sz w:val="28"/>
            <w:szCs w:val="28"/>
            <w:lang w:eastAsia="ru-RU"/>
          </w:rPr>
          <w:t>Финансов</w:t>
        </w:r>
      </w:smartTag>
      <w:r w:rsidRPr="00A90F8B">
        <w:rPr>
          <w:rFonts w:ascii="Times New Roman" w:hAnsi="Times New Roman"/>
          <w:sz w:val="28"/>
          <w:szCs w:val="28"/>
          <w:lang w:eastAsia="ru-RU"/>
        </w:rPr>
        <w:t xml:space="preserve">ая политика России на современном этапе развития рыночных отношений.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Управление государственными финансами: объекты и субъекты  управления. Основные методы управления системой государственных и муниципальных финансов.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smartTag w:uri="urn:schemas-microsoft-com:office:smarttags" w:element="PersonName">
        <w:r w:rsidRPr="00A90F8B">
          <w:rPr>
            <w:rFonts w:ascii="Times New Roman" w:hAnsi="Times New Roman"/>
            <w:sz w:val="28"/>
            <w:szCs w:val="28"/>
            <w:lang w:eastAsia="ru-RU"/>
          </w:rPr>
          <w:t>Финансов</w:t>
        </w:r>
      </w:smartTag>
      <w:r w:rsidRPr="00A90F8B">
        <w:rPr>
          <w:rFonts w:ascii="Times New Roman" w:hAnsi="Times New Roman"/>
          <w:sz w:val="28"/>
          <w:szCs w:val="28"/>
          <w:lang w:eastAsia="ru-RU"/>
        </w:rPr>
        <w:t>ое прогнозирование, планирование. Содержание и задачи финансового контроля. Виды финансового контроля государственного и негосударственного (внутрифирменного). Состав и полномочия органов управления государственными финансами. Органы финансового планирования, финансового контроля.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Понятие и сущность бюджетной системы государства. Консолидированный бюджет Российской Федерации и его значение. Федеральный бюджет и его особая роль в решении общегосударственных задач. Структура и принципы организации бюджетной системы РФ: единство, самостоятельность, сбалансированность, открытость, гласность, эффективность и экономичность использования бюджетных средств.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>Структура государственного бюджета: доходы и расходы. Дефицит бюджета и способы его финансирования. Профицит бюджета, его причины и последствия. Сводное финансовое планирование. Стадии и процедура бюджетного процесса. Участники бюджетного процесса и их функции. Подготовка проекта федерального бюджета исполнительными органами государственной власти. Рассмотрение и утверждение проекта бюджета Федеральным Собранием РФ. Исполнение бюджета. Контроль исполнения бюджета. Отчётность об исполнении бюджета.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Сущность и роль региональных финансов. Правовая основа территориальных и региональных финансов. Содержание и структура финансов субъектов  РФ. Региональная финансовая политика. Принципы формирования бюджетов субъектов РФ.  Региональные бюджеты: содержание, функции, источники формирования и направления расходования средств. Доходы и расходы регионального бюджета. Собственные и регулирующие доходы региональных и местных бюджетов. 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Местные бюджеты: их функции, методы формирования и направления расходования средств. Проблемы  взаимоотношений региональных и местных бюджетов. Содержание бюджетного федерализма. Законодательная основа бюджетного федерализма в РФ. </w:t>
      </w:r>
      <w:smartTag w:uri="urn:schemas-microsoft-com:office:smarttags" w:element="PersonName">
        <w:r w:rsidRPr="00A90F8B">
          <w:rPr>
            <w:rFonts w:ascii="Times New Roman" w:hAnsi="Times New Roman"/>
            <w:sz w:val="28"/>
            <w:szCs w:val="28"/>
            <w:lang w:eastAsia="ru-RU"/>
          </w:rPr>
          <w:t>Финансов</w:t>
        </w:r>
      </w:smartTag>
      <w:r w:rsidRPr="00A90F8B">
        <w:rPr>
          <w:rFonts w:ascii="Times New Roman" w:hAnsi="Times New Roman"/>
          <w:sz w:val="28"/>
          <w:szCs w:val="28"/>
          <w:lang w:eastAsia="ru-RU"/>
        </w:rPr>
        <w:t>ые особенности взаимоотношений центра и регионов. Содержание, направления и инструменты бюджетного регулирования. Методы межбюджетных взаимоотношений. Цели и формы  бюджетного выравнивания. Виды финансовой помощи регионам: трансферты, дотации, субсидии, субвенции, бюджетные ссуды. Инвестиционная поддержка развития регионов. Бюджетная обеспеченность и показатели, определяющие бюджетную самостоятельность. Регионы-доноры и регионы-реципиенты. Пути и перспективы совершенствования  межбюджетных отношений в РФ.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Экономическая сущность налогов и их функции.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Принципы построения налоговой системы РФ. Налоговый кодекс РФ:  объекты налогообложения; налогоплательщики; классификация налогов. Виды налогов и их основные элементы. Направления современной налоговой политики в России. Распределение  доходов от налогов по уровням бюджетной системы.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Особенности исчисления и уплаты основных бюджетообразующих налогов РФ: налог на добавленную стоимость; акцизы; налог на прибыль организаций; налог на доходы физических лиц. Другие налоги и сборы, действующие в РФ.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>Эффективность и оптимизация налогообложения.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Социально-экономическая сущность внебюджетных фондов и их основные функции. Пути создания фондов, их целевое назначение. Источники их формирования. Органы управления  внебюджетными фондами. Структура фондов.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Пенсионный фонд РФ: цели создания и задачи фонда. Источники его формирования и направления средств. Негосударственное пенсионное обеспечение. Фонд государственного социального страхования: цели создания и задачи фонда; доходы и расходы фонда. Фонды обязательного медицинского страхования: цели создания и задачи фонда. Источники формирования этого фонда и направления  денежных средств.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>Страхование и его роль в системе финансов и бюджетной системе РФ. Источники формирования страхового фонда. Классификация страхования. Страховые тарифы и страховые взносы. Страховой рынок и его структура.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Необходимость и сущность государственного кредита. Деятельность органов власти различных уровней управления в качестве кредитора, заёмщика, гаранта. Регулирующая и фискальная функции государственного кредита.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>Государство как гарант и кредитор. Бюджетные ссуды и кредиты.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>Заёмная деятельность государства на внутреннем и внешнем рынке. Рынок государственных ценных бумаг. Стратегия государственных заимствований.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Государственный и муниципальный долг и проблемы его обслуживания. Внутренний и внешний долг Российской Федерации.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Система управления государственным долгом: рефинансирование; консолидация; унификация; реструктуризация и т.д.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Понятие и роль финансов предприятий в финансовой системе государства. Функции финансов предприятий. Принципы их организации.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Особенности финансового механизма предприятий различных форм собственности и организационно-правовых форм хозяйствования.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smartTag w:uri="urn:schemas-microsoft-com:office:smarttags" w:element="PersonName">
        <w:r w:rsidRPr="00A90F8B">
          <w:rPr>
            <w:rFonts w:ascii="Times New Roman" w:hAnsi="Times New Roman"/>
            <w:sz w:val="28"/>
            <w:szCs w:val="28"/>
            <w:lang w:eastAsia="ru-RU"/>
          </w:rPr>
          <w:t>Финансов</w:t>
        </w:r>
      </w:smartTag>
      <w:r w:rsidRPr="00A90F8B">
        <w:rPr>
          <w:rFonts w:ascii="Times New Roman" w:hAnsi="Times New Roman"/>
          <w:sz w:val="28"/>
          <w:szCs w:val="28"/>
          <w:lang w:eastAsia="ru-RU"/>
        </w:rPr>
        <w:t xml:space="preserve">ые ресурсы предприятий: собственные, привлечённые, заёмные. Капитал, его структура и оценка финансового состояния предприятия. Доходы и расходы предприятия, их классификация. </w:t>
      </w:r>
      <w:smartTag w:uri="urn:schemas-microsoft-com:office:smarttags" w:element="PersonName">
        <w:r w:rsidRPr="00A90F8B">
          <w:rPr>
            <w:rFonts w:ascii="Times New Roman" w:hAnsi="Times New Roman"/>
            <w:sz w:val="28"/>
            <w:szCs w:val="28"/>
            <w:lang w:eastAsia="ru-RU"/>
          </w:rPr>
          <w:t>Финансов</w:t>
        </w:r>
      </w:smartTag>
      <w:r w:rsidRPr="00A90F8B">
        <w:rPr>
          <w:rFonts w:ascii="Times New Roman" w:hAnsi="Times New Roman"/>
          <w:sz w:val="28"/>
          <w:szCs w:val="28"/>
          <w:lang w:eastAsia="ru-RU"/>
        </w:rPr>
        <w:t xml:space="preserve">ые результаты и потоки денежных средств. Прибыль: сущность, виды, направления использования. Рентабельность и её виды. Ценовая политика предприятия.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 xml:space="preserve">Понятие финансового менеджмента и его место в управлении предприятием. Анализ финансового состояния предприятия. Понятие ликвидности, платежеспособности и финансовой устойчивости. Оценка платёжеспособности организации. 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>Управление оборотным капиталом. Управление запасами. Деловая активность предприятия и его конкурентоспособность. Рентабельность и цена капитала. Управление инвестициями и финансовое планирование.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>Понятие международных финансов и их роль в мировой экономике. Финансовая глобализация и её формы. Международные инвестиции и кредиты.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90F8B">
        <w:rPr>
          <w:rFonts w:ascii="Times New Roman" w:hAnsi="Times New Roman"/>
          <w:sz w:val="28"/>
          <w:szCs w:val="28"/>
          <w:lang w:eastAsia="ru-RU"/>
        </w:rPr>
        <w:t>Международные финансовые институты, их роль в преодолении экономической отсталости стран и финансовых кризисов – локальных и глобальных. Условия и порядок выделения финансовой помощи международными организациями. Мировой финансовый рынок, его сегменты, участники и регулирование. Тенденции в развитии механизмов и финансовых инструментов мирового финансового рынка. Мировые финансовые центры и условия их образования. Инфраструктура мирового финансового рынка.</w:t>
      </w:r>
    </w:p>
    <w:p w:rsidR="001506AD" w:rsidRPr="00A90F8B" w:rsidRDefault="001506AD" w:rsidP="00A90F8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06AD" w:rsidRDefault="001506AD" w:rsidP="004C5A84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bookmarkStart w:id="0" w:name="sub_5211"/>
      <w:r w:rsidRPr="0071301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13018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713018">
        <w:rPr>
          <w:rFonts w:ascii="Times New Roman" w:hAnsi="Times New Roman"/>
          <w:sz w:val="28"/>
          <w:szCs w:val="28"/>
        </w:rPr>
        <w:t>К) и профессиональными (ПК) компетенциями:</w:t>
      </w:r>
    </w:p>
    <w:p w:rsidR="001506AD" w:rsidRPr="0081692A" w:rsidRDefault="001506AD" w:rsidP="004C5A84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81692A">
        <w:rPr>
          <w:rFonts w:ascii="Times New Roman" w:hAnsi="Times New Roman"/>
          <w:sz w:val="28"/>
          <w:szCs w:val="28"/>
        </w:rPr>
        <w:t>ОПК-1: владеет навыками поиска, анализа и использования нормативных и правовых документов в своей профессиональной деятельности</w:t>
      </w:r>
      <w:r>
        <w:rPr>
          <w:rFonts w:ascii="Times New Roman" w:hAnsi="Times New Roman"/>
          <w:sz w:val="28"/>
          <w:szCs w:val="28"/>
        </w:rPr>
        <w:t>;</w:t>
      </w:r>
    </w:p>
    <w:p w:rsidR="001506AD" w:rsidRPr="004C5A84" w:rsidRDefault="001506AD" w:rsidP="004C5A84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81692A">
        <w:rPr>
          <w:rFonts w:ascii="Times New Roman" w:hAnsi="Times New Roman"/>
          <w:sz w:val="28"/>
          <w:szCs w:val="28"/>
        </w:rPr>
        <w:t>ОПК-</w:t>
      </w:r>
      <w:r>
        <w:rPr>
          <w:rFonts w:ascii="Times New Roman" w:hAnsi="Times New Roman"/>
          <w:sz w:val="28"/>
          <w:szCs w:val="28"/>
        </w:rPr>
        <w:t>5</w:t>
      </w:r>
      <w:r w:rsidRPr="0081692A">
        <w:rPr>
          <w:rFonts w:ascii="Times New Roman" w:hAnsi="Times New Roman"/>
          <w:sz w:val="28"/>
          <w:szCs w:val="28"/>
        </w:rPr>
        <w:t xml:space="preserve">: </w:t>
      </w:r>
      <w:r w:rsidRPr="004C5A84">
        <w:rPr>
          <w:rFonts w:ascii="Times New Roman" w:hAnsi="Times New Roman"/>
          <w:sz w:val="28"/>
          <w:szCs w:val="28"/>
        </w:rPr>
        <w:t>владеет навыками составления финансовой отчетности с учетом 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систем;</w:t>
      </w:r>
    </w:p>
    <w:p w:rsidR="001506AD" w:rsidRPr="004C5A84" w:rsidRDefault="001506AD" w:rsidP="004C5A8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C5A84">
        <w:rPr>
          <w:rFonts w:ascii="Times New Roman" w:hAnsi="Times New Roman"/>
          <w:sz w:val="28"/>
          <w:szCs w:val="28"/>
        </w:rPr>
        <w:t xml:space="preserve">          ПК-11: владеет</w:t>
      </w:r>
      <w:r w:rsidRPr="004C5A84">
        <w:rPr>
          <w:rFonts w:ascii="Times New Roman" w:hAnsi="Times New Roman"/>
        </w:rPr>
        <w:t xml:space="preserve"> </w:t>
      </w:r>
      <w:r w:rsidRPr="004C5A84">
        <w:rPr>
          <w:rFonts w:ascii="Times New Roman" w:hAnsi="Times New Roman"/>
          <w:sz w:val="28"/>
          <w:szCs w:val="28"/>
        </w:rPr>
        <w:t>навыками анализа информации о функционировании системы внутреннего документооборота организации, ведения  баз данных по различным показателям и формирования информационного  обеспечения участников организационных проектов;</w:t>
      </w:r>
    </w:p>
    <w:p w:rsidR="001506AD" w:rsidRPr="004C5A84" w:rsidRDefault="001506AD" w:rsidP="004C5A8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C5A84">
        <w:rPr>
          <w:rFonts w:ascii="Times New Roman" w:hAnsi="Times New Roman"/>
          <w:sz w:val="28"/>
          <w:szCs w:val="28"/>
        </w:rPr>
        <w:t xml:space="preserve">         ПК-12: умеет организовать и поддерживать связи с деловыми партнерами,  используя системы сбора необходимой информации для расширения внешних связей и обмена опытом при реализации  проектов, направленных на развитие организации </w:t>
      </w:r>
      <w:r w:rsidRPr="004C5A84">
        <w:rPr>
          <w:rFonts w:ascii="Times New Roman" w:hAnsi="Times New Roman"/>
        </w:rPr>
        <w:t>(</w:t>
      </w:r>
      <w:r w:rsidRPr="004C5A84">
        <w:rPr>
          <w:rFonts w:ascii="Times New Roman" w:hAnsi="Times New Roman"/>
          <w:sz w:val="28"/>
          <w:szCs w:val="28"/>
        </w:rPr>
        <w:t>предприятия, органа государственного или муниципального управления) финансового планирования и прогнозирования с учетом роли финансовых рынков и институтов;</w:t>
      </w:r>
    </w:p>
    <w:p w:rsidR="001506AD" w:rsidRPr="004C5A84" w:rsidRDefault="001506AD" w:rsidP="004C5A8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C5A84">
        <w:rPr>
          <w:rFonts w:ascii="Times New Roman" w:hAnsi="Times New Roman"/>
          <w:sz w:val="28"/>
          <w:szCs w:val="28"/>
        </w:rPr>
        <w:t xml:space="preserve">         ПК-14: </w:t>
      </w:r>
      <w:r>
        <w:rPr>
          <w:rFonts w:ascii="Times New Roman" w:hAnsi="Times New Roman"/>
          <w:sz w:val="28"/>
          <w:szCs w:val="28"/>
        </w:rPr>
        <w:t>умеет</w:t>
      </w:r>
      <w:r w:rsidRPr="004C5A84">
        <w:rPr>
          <w:rFonts w:ascii="Times New Roman" w:hAnsi="Times New Roman"/>
          <w:sz w:val="28"/>
          <w:szCs w:val="28"/>
        </w:rPr>
        <w:t xml:space="preserve"> применять основные принципы и стандарты финансового учета для формирования учетной политики и финансовой отчетности организации, навыков управления затратами и принятия решений на основе данных управленческого учета.</w:t>
      </w:r>
    </w:p>
    <w:p w:rsidR="001506AD" w:rsidRDefault="001506AD" w:rsidP="004C5A84">
      <w:pPr>
        <w:tabs>
          <w:tab w:val="left" w:pos="540"/>
        </w:tabs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  <w:r w:rsidRPr="00B802B1">
        <w:rPr>
          <w:rFonts w:ascii="Times New Roman" w:hAnsi="Times New Roman"/>
          <w:sz w:val="28"/>
          <w:szCs w:val="28"/>
          <w:lang w:eastAsia="ru-RU"/>
        </w:rPr>
        <w:t xml:space="preserve"> </w:t>
      </w:r>
      <w:bookmarkEnd w:id="0"/>
    </w:p>
    <w:p w:rsidR="001506AD" w:rsidRDefault="001506AD" w:rsidP="00701C6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574EF4">
        <w:rPr>
          <w:rFonts w:ascii="Times New Roman" w:hAnsi="Times New Roman"/>
          <w:b/>
          <w:sz w:val="28"/>
          <w:szCs w:val="28"/>
          <w:lang w:eastAsia="ru-RU"/>
        </w:rPr>
        <w:t>Образовательные технологии:</w:t>
      </w:r>
    </w:p>
    <w:p w:rsidR="001506AD" w:rsidRPr="00701C6E" w:rsidRDefault="001506AD" w:rsidP="00701C6E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40255">
        <w:rPr>
          <w:rFonts w:ascii="Times New Roman" w:hAnsi="Times New Roman"/>
          <w:sz w:val="28"/>
          <w:szCs w:val="28"/>
          <w:lang w:eastAsia="ru-RU"/>
        </w:rPr>
        <w:t>При изучении дисциплины «</w:t>
      </w:r>
      <w:r>
        <w:rPr>
          <w:rFonts w:ascii="Times New Roman" w:hAnsi="Times New Roman"/>
          <w:sz w:val="28"/>
          <w:szCs w:val="28"/>
          <w:lang w:eastAsia="ru-RU"/>
        </w:rPr>
        <w:t>Финансовая политика организаций</w:t>
      </w:r>
      <w:r w:rsidRPr="00040255">
        <w:rPr>
          <w:rFonts w:ascii="Times New Roman" w:hAnsi="Times New Roman"/>
          <w:sz w:val="28"/>
          <w:szCs w:val="28"/>
          <w:lang w:eastAsia="ru-RU"/>
        </w:rPr>
        <w:t>» использу</w:t>
      </w:r>
      <w:r>
        <w:rPr>
          <w:rFonts w:ascii="Times New Roman" w:hAnsi="Times New Roman"/>
          <w:sz w:val="28"/>
          <w:szCs w:val="28"/>
          <w:lang w:eastAsia="ru-RU"/>
        </w:rPr>
        <w:t>ю</w:t>
      </w:r>
      <w:r w:rsidRPr="00040255">
        <w:rPr>
          <w:rFonts w:ascii="Times New Roman" w:hAnsi="Times New Roman"/>
          <w:sz w:val="28"/>
          <w:szCs w:val="28"/>
          <w:lang w:eastAsia="ru-RU"/>
        </w:rPr>
        <w:t>тся</w:t>
      </w:r>
      <w:r>
        <w:rPr>
          <w:rFonts w:ascii="Times New Roman" w:hAnsi="Times New Roman"/>
          <w:sz w:val="28"/>
          <w:szCs w:val="28"/>
          <w:lang w:eastAsia="ru-RU"/>
        </w:rPr>
        <w:t xml:space="preserve"> интерактивные формы обучения: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701C6E">
        <w:rPr>
          <w:rFonts w:ascii="Times New Roman" w:hAnsi="Times New Roman"/>
          <w:sz w:val="28"/>
          <w:szCs w:val="28"/>
        </w:rPr>
        <w:t>проблемно-ориентированные лекции, лекция-дискуссия, групповая дискуссия, обсуждение в микрогруппах</w:t>
      </w:r>
      <w:r w:rsidRPr="00701C6E">
        <w:rPr>
          <w:rFonts w:ascii="Times New Roman" w:hAnsi="Times New Roman"/>
          <w:bCs/>
          <w:sz w:val="28"/>
          <w:szCs w:val="28"/>
        </w:rPr>
        <w:t>.</w:t>
      </w:r>
    </w:p>
    <w:p w:rsidR="001506AD" w:rsidRDefault="001506AD" w:rsidP="00701C6E">
      <w:pPr>
        <w:tabs>
          <w:tab w:val="left" w:pos="540"/>
        </w:tabs>
        <w:spacing w:after="0" w:line="100" w:lineRule="atLeast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506AD" w:rsidRPr="00A90F8B" w:rsidRDefault="001506AD" w:rsidP="00701C6E">
      <w:pPr>
        <w:tabs>
          <w:tab w:val="left" w:pos="540"/>
        </w:tabs>
        <w:spacing w:after="0" w:line="100" w:lineRule="atLeast"/>
        <w:jc w:val="both"/>
        <w:rPr>
          <w:sz w:val="32"/>
          <w:szCs w:val="32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 w:rsidRPr="00A90F8B">
        <w:rPr>
          <w:rFonts w:ascii="Times New Roman" w:hAnsi="Times New Roman"/>
          <w:b/>
          <w:sz w:val="28"/>
          <w:szCs w:val="28"/>
          <w:lang w:eastAsia="ru-RU"/>
        </w:rPr>
        <w:t>Составитель</w:t>
      </w:r>
      <w:r w:rsidRPr="00B802B1">
        <w:rPr>
          <w:rFonts w:ascii="Times New Roman" w:hAnsi="Times New Roman"/>
          <w:b/>
          <w:sz w:val="28"/>
          <w:szCs w:val="28"/>
          <w:lang w:eastAsia="ru-RU"/>
        </w:rPr>
        <w:t>:</w:t>
      </w:r>
      <w:r>
        <w:rPr>
          <w:rFonts w:ascii="Times New Roman" w:hAnsi="Times New Roman"/>
          <w:sz w:val="28"/>
          <w:szCs w:val="28"/>
          <w:lang w:eastAsia="ru-RU"/>
        </w:rPr>
        <w:t xml:space="preserve"> Е.А. Приходько</w:t>
      </w:r>
      <w:r w:rsidRPr="00A90F8B">
        <w:rPr>
          <w:rFonts w:ascii="Times New Roman" w:hAnsi="Times New Roman"/>
          <w:sz w:val="28"/>
          <w:szCs w:val="28"/>
          <w:lang w:eastAsia="ru-RU"/>
        </w:rPr>
        <w:t>, канд. экон. наук, доцент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A90F8B">
        <w:rPr>
          <w:rFonts w:ascii="Times New Roman" w:hAnsi="Times New Roman"/>
          <w:sz w:val="28"/>
          <w:szCs w:val="28"/>
          <w:lang w:eastAsia="ru-RU"/>
        </w:rPr>
        <w:t xml:space="preserve"> кафедр</w:t>
      </w:r>
      <w:r>
        <w:rPr>
          <w:rFonts w:ascii="Times New Roman" w:hAnsi="Times New Roman"/>
          <w:sz w:val="28"/>
          <w:szCs w:val="28"/>
          <w:lang w:eastAsia="ru-RU"/>
        </w:rPr>
        <w:t xml:space="preserve">а </w:t>
      </w:r>
      <w:r w:rsidRPr="00A90F8B">
        <w:rPr>
          <w:rFonts w:ascii="Times New Roman" w:hAnsi="Times New Roman"/>
          <w:sz w:val="28"/>
          <w:szCs w:val="28"/>
          <w:lang w:eastAsia="ru-RU"/>
        </w:rPr>
        <w:t xml:space="preserve">финансов и аудита </w:t>
      </w:r>
    </w:p>
    <w:p w:rsidR="001506AD" w:rsidRDefault="001506AD"/>
    <w:sectPr w:rsidR="001506AD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90F8B"/>
    <w:rsid w:val="00040255"/>
    <w:rsid w:val="001506AD"/>
    <w:rsid w:val="00161083"/>
    <w:rsid w:val="001A1D05"/>
    <w:rsid w:val="001B3F69"/>
    <w:rsid w:val="001D2D4A"/>
    <w:rsid w:val="00256078"/>
    <w:rsid w:val="002813B4"/>
    <w:rsid w:val="002B66AD"/>
    <w:rsid w:val="002C047A"/>
    <w:rsid w:val="002C4E8F"/>
    <w:rsid w:val="002C5D6E"/>
    <w:rsid w:val="00307701"/>
    <w:rsid w:val="0032353D"/>
    <w:rsid w:val="00330ABB"/>
    <w:rsid w:val="003F39B3"/>
    <w:rsid w:val="00400F74"/>
    <w:rsid w:val="004755D6"/>
    <w:rsid w:val="004C5A84"/>
    <w:rsid w:val="00526CC6"/>
    <w:rsid w:val="00574EF4"/>
    <w:rsid w:val="005A3FD9"/>
    <w:rsid w:val="00611350"/>
    <w:rsid w:val="0063722F"/>
    <w:rsid w:val="00701C6E"/>
    <w:rsid w:val="00713018"/>
    <w:rsid w:val="0075087C"/>
    <w:rsid w:val="00774E74"/>
    <w:rsid w:val="007A098D"/>
    <w:rsid w:val="007A3BE9"/>
    <w:rsid w:val="0081692A"/>
    <w:rsid w:val="008B5CE8"/>
    <w:rsid w:val="00A90F8B"/>
    <w:rsid w:val="00AD02B4"/>
    <w:rsid w:val="00B024DB"/>
    <w:rsid w:val="00B115C7"/>
    <w:rsid w:val="00B27E80"/>
    <w:rsid w:val="00B802B1"/>
    <w:rsid w:val="00CE4C69"/>
    <w:rsid w:val="00D04A8E"/>
    <w:rsid w:val="00D248CC"/>
    <w:rsid w:val="00D62E5B"/>
    <w:rsid w:val="00D8241C"/>
    <w:rsid w:val="00D97BD4"/>
    <w:rsid w:val="00F07D3C"/>
    <w:rsid w:val="00F857E4"/>
    <w:rsid w:val="00F96C7D"/>
    <w:rsid w:val="00FE0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3B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54</TotalTime>
  <Pages>4</Pages>
  <Words>1598</Words>
  <Characters>9114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Распутина Елена Александровна</dc:creator>
  <cp:keywords/>
  <dc:description/>
  <cp:lastModifiedBy>ChuTN</cp:lastModifiedBy>
  <cp:revision>12</cp:revision>
  <dcterms:created xsi:type="dcterms:W3CDTF">2014-05-15T03:12:00Z</dcterms:created>
  <dcterms:modified xsi:type="dcterms:W3CDTF">2016-11-28T06:28:00Z</dcterms:modified>
</cp:coreProperties>
</file>