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E11" w:rsidRPr="00730829" w:rsidRDefault="00E01E11" w:rsidP="0073082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АННОТАЦИЯ </w:t>
      </w:r>
      <w:r w:rsidRPr="00730829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РАБОЧЕЙ </w:t>
      </w:r>
      <w:r w:rsidRPr="00730829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ПРОГРАММЫ </w:t>
      </w:r>
      <w:r w:rsidRPr="00730829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>ДИСЦИПЛИНЫ</w:t>
      </w:r>
    </w:p>
    <w:p w:rsidR="00E01E11" w:rsidRPr="00730829" w:rsidRDefault="00E01E11" w:rsidP="0073082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E01E11" w:rsidRPr="00730829" w:rsidRDefault="00E01E11" w:rsidP="00730829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Дисциплина Б</w:t>
      </w:r>
      <w:r w:rsidRPr="007B1A26">
        <w:rPr>
          <w:rFonts w:ascii="Times New Roman" w:hAnsi="Times New Roman"/>
          <w:sz w:val="24"/>
          <w:szCs w:val="24"/>
          <w:lang w:eastAsia="ru-RU"/>
        </w:rPr>
        <w:t>1</w:t>
      </w:r>
      <w:r>
        <w:rPr>
          <w:rFonts w:ascii="Times New Roman" w:hAnsi="Times New Roman"/>
          <w:sz w:val="24"/>
          <w:szCs w:val="24"/>
          <w:lang w:eastAsia="ru-RU"/>
        </w:rPr>
        <w:t>.В.ОД.5.3 Финансы организации</w:t>
      </w:r>
    </w:p>
    <w:p w:rsidR="00E01E11" w:rsidRPr="00314648" w:rsidRDefault="00E01E11" w:rsidP="0031464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01E11" w:rsidRPr="00314648" w:rsidRDefault="00E01E11" w:rsidP="00730829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Семестр: </w:t>
      </w:r>
      <w:r w:rsidRPr="00730829">
        <w:rPr>
          <w:rFonts w:ascii="Times New Roman" w:hAnsi="Times New Roman"/>
          <w:sz w:val="24"/>
          <w:szCs w:val="24"/>
          <w:lang w:eastAsia="ru-RU"/>
        </w:rPr>
        <w:t>4</w:t>
      </w:r>
    </w:p>
    <w:p w:rsidR="00E01E11" w:rsidRPr="00730829" w:rsidRDefault="00E01E11" w:rsidP="00730829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Количество часов: </w:t>
      </w:r>
      <w:r w:rsidRPr="00730829">
        <w:rPr>
          <w:rFonts w:ascii="Times New Roman" w:hAnsi="Times New Roman"/>
          <w:sz w:val="24"/>
          <w:szCs w:val="24"/>
          <w:lang w:eastAsia="ru-RU"/>
        </w:rPr>
        <w:t>144</w:t>
      </w:r>
    </w:p>
    <w:p w:rsidR="00E01E11" w:rsidRPr="00730829" w:rsidRDefault="00E01E11" w:rsidP="00730829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Количество зачетных единиц: </w:t>
      </w:r>
      <w:r w:rsidRPr="00730829">
        <w:rPr>
          <w:rFonts w:ascii="Times New Roman" w:hAnsi="Times New Roman"/>
          <w:sz w:val="24"/>
          <w:szCs w:val="24"/>
          <w:lang w:eastAsia="ru-RU"/>
        </w:rPr>
        <w:t>4</w:t>
      </w:r>
    </w:p>
    <w:p w:rsidR="00E01E11" w:rsidRPr="00314648" w:rsidRDefault="00E01E11" w:rsidP="00730829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Промежуточная аттестация: </w:t>
      </w:r>
      <w:r w:rsidRPr="00314648">
        <w:rPr>
          <w:rFonts w:ascii="Times New Roman" w:hAnsi="Times New Roman"/>
          <w:sz w:val="24"/>
          <w:szCs w:val="24"/>
          <w:lang w:eastAsia="ru-RU"/>
        </w:rPr>
        <w:t>экзамен</w:t>
      </w:r>
    </w:p>
    <w:p w:rsidR="00E01E11" w:rsidRPr="00314648" w:rsidRDefault="00E01E11" w:rsidP="00730829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01E11" w:rsidRPr="00314648" w:rsidRDefault="00E01E11" w:rsidP="00730829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Место дисциплины в структуре О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>ОП:</w:t>
      </w:r>
    </w:p>
    <w:p w:rsidR="00E01E11" w:rsidRPr="00314648" w:rsidRDefault="00E01E11" w:rsidP="00D36AA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30829">
        <w:rPr>
          <w:rFonts w:ascii="Times New Roman" w:hAnsi="Times New Roman"/>
          <w:spacing w:val="-4"/>
          <w:sz w:val="24"/>
          <w:szCs w:val="24"/>
          <w:lang w:eastAsia="ru-RU"/>
        </w:rPr>
        <w:t xml:space="preserve">         </w:t>
      </w:r>
      <w:r>
        <w:rPr>
          <w:rFonts w:ascii="Times New Roman" w:hAnsi="Times New Roman"/>
          <w:spacing w:val="-4"/>
          <w:sz w:val="24"/>
          <w:szCs w:val="24"/>
          <w:lang w:eastAsia="ru-RU"/>
        </w:rPr>
        <w:t>Обязательная д</w:t>
      </w:r>
      <w:r w:rsidRPr="00314648">
        <w:rPr>
          <w:rFonts w:ascii="Times New Roman" w:hAnsi="Times New Roman"/>
          <w:spacing w:val="-4"/>
          <w:sz w:val="24"/>
          <w:szCs w:val="24"/>
          <w:lang w:eastAsia="ru-RU"/>
        </w:rPr>
        <w:t>исциплина «Финансы организации» в</w:t>
      </w:r>
      <w:r>
        <w:rPr>
          <w:rFonts w:ascii="Times New Roman" w:hAnsi="Times New Roman"/>
          <w:spacing w:val="-4"/>
          <w:sz w:val="24"/>
          <w:szCs w:val="24"/>
          <w:lang w:eastAsia="ru-RU"/>
        </w:rPr>
        <w:t>ходит</w:t>
      </w:r>
      <w:r w:rsidRPr="00314648">
        <w:rPr>
          <w:rFonts w:ascii="Times New Roman" w:hAnsi="Times New Roman"/>
          <w:spacing w:val="-4"/>
          <w:sz w:val="24"/>
          <w:szCs w:val="24"/>
          <w:lang w:eastAsia="ru-RU"/>
        </w:rPr>
        <w:t xml:space="preserve"> в вариативную часть </w:t>
      </w:r>
      <w:r>
        <w:rPr>
          <w:rFonts w:ascii="Times New Roman" w:hAnsi="Times New Roman"/>
          <w:spacing w:val="-4"/>
          <w:sz w:val="24"/>
          <w:szCs w:val="24"/>
          <w:lang w:eastAsia="ru-RU"/>
        </w:rPr>
        <w:t xml:space="preserve"> </w:t>
      </w:r>
      <w:r w:rsidRPr="00314648">
        <w:rPr>
          <w:rFonts w:ascii="Times New Roman" w:hAnsi="Times New Roman"/>
          <w:spacing w:val="-4"/>
          <w:sz w:val="24"/>
          <w:szCs w:val="24"/>
          <w:lang w:eastAsia="ru-RU"/>
        </w:rPr>
        <w:t xml:space="preserve">  учебного плана подготовки бакалавров по направлению </w:t>
      </w:r>
      <w:r>
        <w:rPr>
          <w:rFonts w:ascii="Times New Roman" w:hAnsi="Times New Roman"/>
          <w:spacing w:val="-4"/>
          <w:sz w:val="24"/>
          <w:szCs w:val="24"/>
          <w:lang w:eastAsia="ru-RU"/>
        </w:rPr>
        <w:t>38.</w:t>
      </w:r>
      <w:r w:rsidRPr="00E62E60">
        <w:rPr>
          <w:rFonts w:ascii="Times New Roman" w:hAnsi="Times New Roman"/>
          <w:spacing w:val="-4"/>
          <w:sz w:val="24"/>
          <w:szCs w:val="24"/>
          <w:lang w:eastAsia="ru-RU"/>
        </w:rPr>
        <w:t>03.</w:t>
      </w:r>
      <w:r w:rsidRPr="00317933">
        <w:rPr>
          <w:rFonts w:ascii="Times New Roman" w:hAnsi="Times New Roman"/>
          <w:spacing w:val="-4"/>
          <w:sz w:val="24"/>
          <w:szCs w:val="24"/>
          <w:lang w:eastAsia="ru-RU"/>
        </w:rPr>
        <w:t>02</w:t>
      </w:r>
      <w:r w:rsidRPr="00314648">
        <w:rPr>
          <w:rFonts w:ascii="Times New Roman" w:hAnsi="Times New Roman"/>
          <w:spacing w:val="-4"/>
          <w:sz w:val="24"/>
          <w:szCs w:val="24"/>
          <w:lang w:eastAsia="ru-RU"/>
        </w:rPr>
        <w:t xml:space="preserve"> </w:t>
      </w:r>
      <w:r w:rsidRPr="00314648">
        <w:rPr>
          <w:rFonts w:ascii="Times New Roman" w:hAnsi="Times New Roman"/>
          <w:i/>
          <w:spacing w:val="-4"/>
          <w:sz w:val="24"/>
          <w:szCs w:val="24"/>
          <w:lang w:eastAsia="ru-RU"/>
        </w:rPr>
        <w:t>Менеджмент,</w:t>
      </w:r>
      <w:r w:rsidRPr="00314648">
        <w:rPr>
          <w:rFonts w:ascii="Times New Roman" w:hAnsi="Times New Roman"/>
          <w:spacing w:val="-4"/>
          <w:sz w:val="24"/>
          <w:szCs w:val="24"/>
          <w:lang w:eastAsia="ru-RU"/>
        </w:rPr>
        <w:t xml:space="preserve">  профиль «Финансовый менеджмент».</w:t>
      </w:r>
    </w:p>
    <w:p w:rsidR="00E01E11" w:rsidRPr="004E158D" w:rsidRDefault="00E01E11" w:rsidP="00D36AAB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E158D">
        <w:rPr>
          <w:rFonts w:ascii="Times New Roman" w:hAnsi="Times New Roman"/>
          <w:sz w:val="24"/>
          <w:szCs w:val="24"/>
        </w:rPr>
        <w:t xml:space="preserve">Изучение дисциплины базируется на знаниях и умениях, полученных при изучении </w:t>
      </w:r>
      <w:r>
        <w:rPr>
          <w:rFonts w:ascii="Times New Roman" w:hAnsi="Times New Roman"/>
          <w:sz w:val="24"/>
          <w:szCs w:val="24"/>
        </w:rPr>
        <w:t>дисциплин</w:t>
      </w:r>
      <w:r w:rsidRPr="004E158D">
        <w:rPr>
          <w:rFonts w:ascii="Times New Roman" w:hAnsi="Times New Roman"/>
          <w:sz w:val="24"/>
          <w:szCs w:val="24"/>
        </w:rPr>
        <w:t>:</w:t>
      </w:r>
      <w:r w:rsidRPr="004E158D">
        <w:rPr>
          <w:rFonts w:ascii="Times New Roman" w:eastAsia="TimesNewRomanPSMT" w:hAnsi="Times New Roman"/>
          <w:color w:val="000000"/>
          <w:sz w:val="24"/>
          <w:szCs w:val="24"/>
        </w:rPr>
        <w:t xml:space="preserve"> «История экономики», </w:t>
      </w:r>
      <w:r w:rsidRPr="004E158D">
        <w:rPr>
          <w:rFonts w:ascii="Times New Roman" w:hAnsi="Times New Roman"/>
          <w:sz w:val="24"/>
          <w:szCs w:val="24"/>
        </w:rPr>
        <w:t>«Финансы», «Микроэкономика», «Макроэкономика», «Математические модели в теории принятия управленческих решений», «Финансовый анализ», «Рынок ценных бумаг», «Финансовые институты и рынки», «Основы инвестиций», «Бухгалтерский учет и анализ».</w:t>
      </w:r>
    </w:p>
    <w:p w:rsidR="00E01E11" w:rsidRPr="00314648" w:rsidRDefault="00E01E11" w:rsidP="003146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01E11" w:rsidRDefault="00E01E11" w:rsidP="0073082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Цель и задачи освоения дисциплины: </w:t>
      </w:r>
    </w:p>
    <w:p w:rsidR="00E01E11" w:rsidRPr="00314648" w:rsidRDefault="00E01E11" w:rsidP="00D36AAB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Цель дисциплины - </w:t>
      </w:r>
      <w:r w:rsidRPr="00314648">
        <w:rPr>
          <w:rFonts w:ascii="Times New Roman" w:hAnsi="Times New Roman"/>
          <w:sz w:val="24"/>
          <w:szCs w:val="24"/>
          <w:lang w:eastAsia="ru-RU"/>
        </w:rPr>
        <w:t>формирование у студентов теоретических знаний и практических навыков в сфере финансовых отношений предприятий различных организационно-правовых форм. Особое внимание уделяется методам финансового оздоровления  коммерческих предприятий и организаций потребительской кооперации.</w:t>
      </w:r>
    </w:p>
    <w:p w:rsidR="00E01E11" w:rsidRPr="00314648" w:rsidRDefault="00E01E11" w:rsidP="009F5885">
      <w:p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F5885"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 w:rsidRPr="00314648">
        <w:rPr>
          <w:rFonts w:ascii="Times New Roman" w:hAnsi="Times New Roman"/>
          <w:sz w:val="24"/>
          <w:szCs w:val="24"/>
          <w:lang w:eastAsia="ru-RU"/>
        </w:rPr>
        <w:t>Задачи дисциплины:</w:t>
      </w:r>
    </w:p>
    <w:p w:rsidR="00E01E11" w:rsidRPr="00314648" w:rsidRDefault="00E01E11" w:rsidP="00314648">
      <w:pPr>
        <w:widowControl w:val="0"/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- получение теоретических и практических знаний в области финансов предприятий, обеспечение преемственности и взаимосвязи с дисциплинами «Финансы и кредит», «Инвестирование», «Теория и практика финансового оздоровления предприятия», «Корпоративные финансы», «</w:t>
      </w: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>ый менеджмент»;</w:t>
      </w:r>
    </w:p>
    <w:p w:rsidR="00E01E11" w:rsidRDefault="00E01E11" w:rsidP="00314648">
      <w:pPr>
        <w:widowControl w:val="0"/>
        <w:numPr>
          <w:ilvl w:val="0"/>
          <w:numId w:val="1"/>
        </w:numPr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освоение современных методов эффективного финансового управл</w:t>
      </w:r>
      <w:r>
        <w:rPr>
          <w:rFonts w:ascii="Times New Roman" w:hAnsi="Times New Roman"/>
          <w:sz w:val="24"/>
          <w:szCs w:val="24"/>
          <w:lang w:eastAsia="ru-RU"/>
        </w:rPr>
        <w:t>ения деятельностью предприятия.</w:t>
      </w:r>
    </w:p>
    <w:p w:rsidR="00E01E11" w:rsidRPr="00314648" w:rsidRDefault="00E01E11" w:rsidP="00730829">
      <w:pPr>
        <w:widowControl w:val="0"/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01E11" w:rsidRPr="00314648" w:rsidRDefault="00E01E11" w:rsidP="00730829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 xml:space="preserve">Содержание дисциплины:  </w:t>
      </w:r>
    </w:p>
    <w:p w:rsidR="00E01E11" w:rsidRPr="00314648" w:rsidRDefault="00E01E11" w:rsidP="00730829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 w:rsidRPr="00314648">
        <w:rPr>
          <w:rFonts w:ascii="Times New Roman" w:hAnsi="Times New Roman"/>
          <w:sz w:val="24"/>
          <w:szCs w:val="24"/>
          <w:lang w:eastAsia="ru-RU"/>
        </w:rPr>
        <w:t xml:space="preserve">Понятие, функции и принципы формирования финансов  организаций и их роль в экономике страны. </w:t>
      </w: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>ый механизм и характеристика его элементов. Система обеспечения финансовой деятельности: информационная, программная, техническая. Финансо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 xml:space="preserve">вые инструменты. </w:t>
      </w: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>ые рычаги.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Система, формы и методы  регулирования финансовой деятельности предпри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ятия. Государственное регулирование финансов организаций, ос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новные законодательные и нормативные документы в сфере фи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нансов организаций. Элементы внутреннего механизма регулирования. Разнообразие форм собствен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ности и их влияние на организацию финансов предприятий. Формы предпринимательской деятельности в России. Классификация организаций, форм и сфер их хозяйствования. Отраслевые особенности и их влияние на организацию финан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 xml:space="preserve">сов предприятий. 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>ые ресурсы организации, их роль и значение. Состав и структура финансовых ресурсов. Собственные финансовые ре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сурсы и их источники. Формирование первоначального капитала предприятия. Фонды денежных средств предприятий, их класси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фикация, порядок формирования и использования. Заемные и привлечённые финансовые ресурсы.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Понятие выручки от реализации продукции предприятия. Методы отражения выручки от реализации продукции. Факторы, влияющие на величину выручки от реализации продукции. Элементы затрат, их структура и классификация. Методы ценообразования и скидок. Сущность маржинального анализа. Точка безубыточности. Запас финансовой прочности предприятия.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Прибыль предприятия: экономическое содержание, значение и функции. Формирование финансовых результатов деятельности предприятия. Методы планирования прибыли. Факторы, влияющие на ве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личину прибыли. Формирование, распределение и использование прибыли пред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 xml:space="preserve">приятия. Показатели рентабельности и порядок их определения. 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Экономическое содержание основного капитала. Классифика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ция, состав и структура основного капитала. Первоначальная, остаточная и восстановительная стои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мость основных средств. Переоценка основных фондов. Ускоренная амортизация, ее цели и методы начисления. Простое и расширенное воспроизводство. Показатели состояния, интенсивности и эффективности ис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пользования основных средств. Экономическая сущность нематериальных активов и особенно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сти их амортизации.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Экономическое содержание оборотного капитала. Классификация оборотных средств. Оборотные производст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венные фонды и фонды обращения. Нормирование оборотных средств. Понятие нормы и норматива оборотных средств. Источники формирования оборотных средств предприятия. Производственный и финансовый циклы. Показатели эффек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тивности использования оборотного капитала. Факторы, влияющие на оборачиваемость оборотных средств.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Экономическая сущность инвестиций. Объекты и субъекты инвестиционной деятельности предприятий. Рисковые инвестиции, венчурный  капитал. Сущность и значение капитальных вложений, их структура. Методы инвестирования средств в предприятия. Сущность нематериальных активов, источники их приобретения и амортизация. Оценка эффективности инвестиционных проектов. Методы дисконтирования при оценке инвестиций.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 xml:space="preserve">ое состояние предприятий. </w:t>
      </w: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>ая отчетность как основной источник информации для оценки финансового состояния. Оценка ликвидности и платежеспособ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 xml:space="preserve">ности организации. </w:t>
      </w: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>ая устойчивость предприятия и методы ее оценки. Система критериев для оценки вероят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ности банкротства организации. Рыночная цена предприятия, ее определение и методика анализа. Прогнозирование финансовых показателей деятельности пред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приятия.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Содержание, цели, виды,  методы и этапы  финансового планирования. Роль и место финансового планирования в осуществлении хозяйственно-финансовой деятельности предприятия. Виды финансового плани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 xml:space="preserve">рования. </w:t>
      </w:r>
      <w:smartTag w:uri="urn:schemas-microsoft-com:office:smarttags" w:element="PersonName">
        <w:r w:rsidRPr="00314648">
          <w:rPr>
            <w:rFonts w:ascii="Times New Roman" w:hAnsi="Times New Roman"/>
            <w:sz w:val="24"/>
            <w:szCs w:val="24"/>
            <w:lang w:eastAsia="ru-RU"/>
          </w:rPr>
          <w:t>Финансов</w:t>
        </w:r>
      </w:smartTag>
      <w:r w:rsidRPr="00314648">
        <w:rPr>
          <w:rFonts w:ascii="Times New Roman" w:hAnsi="Times New Roman"/>
          <w:sz w:val="24"/>
          <w:szCs w:val="24"/>
          <w:lang w:eastAsia="ru-RU"/>
        </w:rPr>
        <w:t>ый план предприятия, его содержание и структура. Роль и место финансового плана в составе бизнес-плана пред</w:t>
      </w:r>
      <w:r w:rsidRPr="00314648">
        <w:rPr>
          <w:rFonts w:ascii="Times New Roman" w:hAnsi="Times New Roman"/>
          <w:sz w:val="24"/>
          <w:szCs w:val="24"/>
          <w:lang w:eastAsia="ru-RU"/>
        </w:rPr>
        <w:softHyphen/>
        <w:t>приятия. Понятие и система бюджетирования в организации. Сущность, содержание, методы и значение финансового контроля в организации.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 xml:space="preserve">Необходимость в банковском кредите для предприятий. Виды кредитов, получаемых предприятиями. Принципы кредитования предприятий банками. </w:t>
      </w:r>
      <w:r w:rsidRPr="00314648">
        <w:rPr>
          <w:rFonts w:ascii="Times New Roman" w:hAnsi="Times New Roman"/>
          <w:bCs/>
          <w:sz w:val="24"/>
          <w:szCs w:val="24"/>
          <w:lang w:eastAsia="ru-RU"/>
        </w:rPr>
        <w:t xml:space="preserve">Порядок выдачи кредита предприятиям банками. Перечень документов, необходимых для получения кредита в банке.  Критерии оценки платёжеспособности и кредитоспособности предприятия-заёмщика. Правовое регулирование взаимоотношений предприятия с банком. Формы обеспечения возвратности кредита. </w:t>
      </w:r>
      <w:r w:rsidRPr="00314648">
        <w:rPr>
          <w:rFonts w:ascii="Times New Roman" w:hAnsi="Times New Roman"/>
          <w:sz w:val="24"/>
          <w:szCs w:val="24"/>
          <w:lang w:eastAsia="ru-RU"/>
        </w:rPr>
        <w:t>Задачи финансового контроля в современных условиях. Необходимость и содержание финансового контроля на предприятиях. Виды и методы финансового контроля на предприятиях. Внешний финансовый контроль. Организация внутреннего финансового контроля на предприятии, его задачи.</w:t>
      </w:r>
    </w:p>
    <w:p w:rsidR="00E01E11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648">
        <w:rPr>
          <w:rFonts w:ascii="Times New Roman" w:hAnsi="Times New Roman"/>
          <w:sz w:val="24"/>
          <w:szCs w:val="24"/>
          <w:lang w:eastAsia="ru-RU"/>
        </w:rPr>
        <w:t>Аудиторский контроль финансовой деятельности и финансового состояния предприятий. Стандарты аудита.</w:t>
      </w:r>
    </w:p>
    <w:p w:rsidR="00E01E11" w:rsidRPr="00314648" w:rsidRDefault="00E01E11" w:rsidP="003146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01E11" w:rsidRDefault="00E01E11" w:rsidP="0073082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</w:t>
      </w:r>
      <w:r w:rsidRPr="00267E42">
        <w:rPr>
          <w:rFonts w:ascii="Times New Roman" w:hAnsi="Times New Roman"/>
          <w:b/>
          <w:sz w:val="24"/>
          <w:szCs w:val="24"/>
        </w:rPr>
        <w:t xml:space="preserve">В результате освоения учебной дисциплины </w:t>
      </w:r>
      <w:r w:rsidRPr="00267E42">
        <w:rPr>
          <w:rFonts w:ascii="Times New Roman" w:hAnsi="Times New Roman"/>
          <w:sz w:val="24"/>
          <w:szCs w:val="24"/>
        </w:rPr>
        <w:t>обучающийся должен обладать след</w:t>
      </w:r>
      <w:r>
        <w:rPr>
          <w:rFonts w:ascii="Times New Roman" w:hAnsi="Times New Roman"/>
          <w:sz w:val="24"/>
          <w:szCs w:val="24"/>
        </w:rPr>
        <w:t>ующими профессиональными (ПК) ко</w:t>
      </w:r>
      <w:r w:rsidRPr="00267E42">
        <w:rPr>
          <w:rFonts w:ascii="Times New Roman" w:hAnsi="Times New Roman"/>
          <w:sz w:val="24"/>
          <w:szCs w:val="24"/>
        </w:rPr>
        <w:t>мпетенциями:</w:t>
      </w:r>
      <w:r w:rsidRPr="00267E42">
        <w:rPr>
          <w:rFonts w:ascii="Times New Roman" w:hAnsi="Times New Roman"/>
          <w:snapToGrid w:val="0"/>
          <w:sz w:val="24"/>
          <w:szCs w:val="24"/>
          <w:lang w:eastAsia="ru-RU"/>
        </w:rPr>
        <w:t xml:space="preserve">   </w:t>
      </w:r>
      <w:r>
        <w:rPr>
          <w:rFonts w:ascii="Times New Roman" w:hAnsi="Times New Roman"/>
          <w:snapToGrid w:val="0"/>
          <w:sz w:val="24"/>
          <w:szCs w:val="24"/>
          <w:lang w:eastAsia="ru-RU"/>
        </w:rPr>
        <w:t xml:space="preserve">  </w:t>
      </w:r>
    </w:p>
    <w:p w:rsidR="00E01E11" w:rsidRPr="00E91404" w:rsidRDefault="00E01E11" w:rsidP="0073082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  <w:lang w:eastAsia="ru-RU"/>
        </w:rPr>
      </w:pPr>
      <w:r w:rsidRPr="00E91404">
        <w:rPr>
          <w:rFonts w:ascii="Times New Roman" w:hAnsi="Times New Roman"/>
          <w:snapToGrid w:val="0"/>
          <w:sz w:val="24"/>
          <w:szCs w:val="24"/>
          <w:lang w:eastAsia="ru-RU"/>
        </w:rPr>
        <w:t xml:space="preserve">          ПК-4: </w:t>
      </w:r>
      <w:r w:rsidRPr="00E91404">
        <w:rPr>
          <w:rFonts w:ascii="Times New Roman" w:hAnsi="Times New Roman"/>
          <w:sz w:val="24"/>
          <w:szCs w:val="24"/>
        </w:rPr>
        <w:t xml:space="preserve">умеет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 </w:t>
      </w:r>
      <w:r w:rsidRPr="00E91404">
        <w:rPr>
          <w:rFonts w:ascii="Times New Roman" w:hAnsi="Times New Roman"/>
          <w:snapToGrid w:val="0"/>
          <w:sz w:val="24"/>
          <w:szCs w:val="24"/>
          <w:lang w:eastAsia="ru-RU"/>
        </w:rPr>
        <w:t>(</w:t>
      </w:r>
      <w:r w:rsidRPr="00E91404">
        <w:rPr>
          <w:rFonts w:ascii="Times New Roman" w:hAnsi="Times New Roman"/>
          <w:i/>
          <w:snapToGrid w:val="0"/>
          <w:sz w:val="24"/>
          <w:szCs w:val="24"/>
          <w:lang w:eastAsia="ru-RU"/>
        </w:rPr>
        <w:t>зна</w:t>
      </w:r>
      <w:r>
        <w:rPr>
          <w:rFonts w:ascii="Times New Roman" w:hAnsi="Times New Roman"/>
          <w:i/>
          <w:snapToGrid w:val="0"/>
          <w:sz w:val="24"/>
          <w:szCs w:val="24"/>
          <w:lang w:eastAsia="ru-RU"/>
        </w:rPr>
        <w:t>е</w:t>
      </w:r>
      <w:r w:rsidRPr="00E91404">
        <w:rPr>
          <w:rFonts w:ascii="Times New Roman" w:hAnsi="Times New Roman"/>
          <w:i/>
          <w:snapToGrid w:val="0"/>
          <w:sz w:val="24"/>
          <w:szCs w:val="24"/>
          <w:lang w:eastAsia="ru-RU"/>
        </w:rPr>
        <w:t>т</w:t>
      </w:r>
      <w:r>
        <w:rPr>
          <w:rFonts w:ascii="Times New Roman" w:hAnsi="Times New Roman"/>
          <w:i/>
          <w:snapToGrid w:val="0"/>
          <w:sz w:val="24"/>
          <w:szCs w:val="24"/>
          <w:lang w:eastAsia="ru-RU"/>
        </w:rPr>
        <w:t xml:space="preserve"> </w:t>
      </w:r>
      <w:r w:rsidRPr="00E91404">
        <w:rPr>
          <w:rFonts w:ascii="Times New Roman" w:hAnsi="Times New Roman"/>
          <w:snapToGrid w:val="0"/>
          <w:sz w:val="24"/>
          <w:szCs w:val="24"/>
          <w:lang w:eastAsia="ru-RU"/>
        </w:rPr>
        <w:t xml:space="preserve"> современные методы и приёмы планирования и прогнозирования, бюджетирования, контроллинга, анализа финансового состояния организации, оценки эффективности принимаемых финансовых решений; инвестиционную политику, краткосрочное кредитование организаций банками; </w:t>
      </w:r>
      <w:r w:rsidRPr="00E91404">
        <w:rPr>
          <w:rFonts w:ascii="Times New Roman" w:hAnsi="Times New Roman"/>
          <w:i/>
          <w:snapToGrid w:val="0"/>
          <w:sz w:val="24"/>
          <w:szCs w:val="24"/>
          <w:lang w:eastAsia="ru-RU"/>
        </w:rPr>
        <w:t>уме</w:t>
      </w:r>
      <w:r>
        <w:rPr>
          <w:rFonts w:ascii="Times New Roman" w:hAnsi="Times New Roman"/>
          <w:i/>
          <w:snapToGrid w:val="0"/>
          <w:sz w:val="24"/>
          <w:szCs w:val="24"/>
          <w:lang w:eastAsia="ru-RU"/>
        </w:rPr>
        <w:t>е</w:t>
      </w:r>
      <w:r w:rsidRPr="00E91404">
        <w:rPr>
          <w:rFonts w:ascii="Times New Roman" w:hAnsi="Times New Roman"/>
          <w:i/>
          <w:snapToGrid w:val="0"/>
          <w:sz w:val="24"/>
          <w:szCs w:val="24"/>
          <w:lang w:eastAsia="ru-RU"/>
        </w:rPr>
        <w:t>т</w:t>
      </w:r>
      <w:r>
        <w:rPr>
          <w:rFonts w:ascii="Times New Roman" w:hAnsi="Times New Roman"/>
          <w:i/>
          <w:snapToGrid w:val="0"/>
          <w:sz w:val="24"/>
          <w:szCs w:val="24"/>
          <w:lang w:eastAsia="ru-RU"/>
        </w:rPr>
        <w:t xml:space="preserve">  </w:t>
      </w:r>
      <w:r w:rsidRPr="00E91404">
        <w:rPr>
          <w:rFonts w:ascii="Times New Roman" w:hAnsi="Times New Roman"/>
          <w:snapToGrid w:val="0"/>
          <w:sz w:val="24"/>
          <w:szCs w:val="24"/>
          <w:lang w:eastAsia="ru-RU"/>
        </w:rPr>
        <w:t xml:space="preserve"> формировать и читать бухгалтерские, финансовые документы,  статистическую отчётность организации; классифицировать объекты,  методы  и системы с учетом объективных признаков; </w:t>
      </w:r>
      <w:r>
        <w:rPr>
          <w:rFonts w:ascii="Times New Roman" w:hAnsi="Times New Roman"/>
          <w:i/>
          <w:snapToGrid w:val="0"/>
          <w:sz w:val="24"/>
          <w:szCs w:val="24"/>
          <w:lang w:eastAsia="ru-RU"/>
        </w:rPr>
        <w:t xml:space="preserve">владеет </w:t>
      </w:r>
      <w:r w:rsidRPr="00E91404">
        <w:rPr>
          <w:rFonts w:ascii="Times New Roman" w:hAnsi="Times New Roman"/>
          <w:i/>
          <w:snapToGrid w:val="0"/>
          <w:sz w:val="24"/>
          <w:szCs w:val="24"/>
          <w:lang w:eastAsia="ru-RU"/>
        </w:rPr>
        <w:t xml:space="preserve"> </w:t>
      </w:r>
      <w:r w:rsidRPr="00E91404">
        <w:rPr>
          <w:rFonts w:ascii="Times New Roman" w:hAnsi="Times New Roman"/>
          <w:snapToGrid w:val="0"/>
          <w:sz w:val="24"/>
          <w:szCs w:val="24"/>
          <w:lang w:eastAsia="ru-RU"/>
        </w:rPr>
        <w:t>методами оценки рыночных позиций, финансового  анализа производственно–хозяйственной деятельности организации и ее подразделений)</w:t>
      </w:r>
      <w:r>
        <w:rPr>
          <w:rFonts w:ascii="Times New Roman" w:hAnsi="Times New Roman"/>
          <w:snapToGrid w:val="0"/>
          <w:sz w:val="24"/>
          <w:szCs w:val="24"/>
          <w:lang w:eastAsia="ru-RU"/>
        </w:rPr>
        <w:t>.</w:t>
      </w:r>
    </w:p>
    <w:p w:rsidR="00E01E11" w:rsidRPr="00314648" w:rsidRDefault="00E01E11" w:rsidP="0031464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01E11" w:rsidRDefault="00E01E11" w:rsidP="00730829">
      <w:pPr>
        <w:widowControl w:val="0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>Образовательные технологии:</w:t>
      </w:r>
      <w:r w:rsidRPr="00314648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01E11" w:rsidRPr="004E158D" w:rsidRDefault="00E01E11" w:rsidP="00327753">
      <w:pPr>
        <w:widowControl w:val="0"/>
        <w:spacing w:after="0" w:line="240" w:lineRule="auto"/>
        <w:ind w:firstLine="560"/>
        <w:jc w:val="both"/>
        <w:rPr>
          <w:rFonts w:ascii="Times New Roman" w:hAnsi="Times New Roman"/>
          <w:sz w:val="24"/>
          <w:szCs w:val="24"/>
        </w:rPr>
      </w:pPr>
      <w:r w:rsidRPr="004E158D">
        <w:rPr>
          <w:rFonts w:ascii="Times New Roman" w:hAnsi="Times New Roman"/>
          <w:iCs/>
          <w:sz w:val="24"/>
          <w:szCs w:val="24"/>
        </w:rPr>
        <w:t>Дисциплина предполагает использование в учебном процессе форм проведения занятий:</w:t>
      </w:r>
      <w:r w:rsidRPr="004E158D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4E158D">
        <w:rPr>
          <w:rFonts w:ascii="Times New Roman" w:hAnsi="Times New Roman"/>
          <w:sz w:val="24"/>
          <w:szCs w:val="24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E01E11" w:rsidRPr="004E158D" w:rsidRDefault="00E01E11" w:rsidP="00327753">
      <w:pPr>
        <w:widowControl w:val="0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4E158D">
        <w:rPr>
          <w:rFonts w:ascii="Times New Roman" w:hAnsi="Times New Roman"/>
          <w:sz w:val="24"/>
          <w:szCs w:val="24"/>
        </w:rPr>
        <w:t>Теоретический материал излагается на лекционных занятиях в форме лекций – дискуссий, проблемно-ориентированных лекций.</w:t>
      </w:r>
    </w:p>
    <w:p w:rsidR="00E01E11" w:rsidRPr="004E158D" w:rsidRDefault="00E01E11" w:rsidP="00327753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E158D">
        <w:rPr>
          <w:rFonts w:ascii="Times New Roman" w:hAnsi="Times New Roman"/>
          <w:sz w:val="24"/>
          <w:szCs w:val="24"/>
        </w:rPr>
        <w:t>Практические занятия по дисциплине «</w:t>
      </w:r>
      <w:r w:rsidRPr="004E158D">
        <w:rPr>
          <w:rFonts w:ascii="Times New Roman" w:hAnsi="Times New Roman"/>
          <w:bCs/>
          <w:sz w:val="24"/>
          <w:szCs w:val="24"/>
        </w:rPr>
        <w:t>Финансы предприятий</w:t>
      </w:r>
      <w:r w:rsidRPr="004E158D">
        <w:rPr>
          <w:rFonts w:ascii="Times New Roman" w:hAnsi="Times New Roman"/>
          <w:sz w:val="24"/>
          <w:szCs w:val="24"/>
        </w:rPr>
        <w:t xml:space="preserve">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4E158D">
        <w:rPr>
          <w:rFonts w:ascii="Times New Roman" w:hAnsi="Times New Roman"/>
          <w:bCs/>
          <w:sz w:val="24"/>
          <w:szCs w:val="24"/>
        </w:rPr>
        <w:t>принятия организационно-управленческих решений</w:t>
      </w:r>
      <w:r w:rsidRPr="004E158D">
        <w:rPr>
          <w:rFonts w:ascii="Times New Roman" w:hAnsi="Times New Roman"/>
          <w:sz w:val="24"/>
          <w:szCs w:val="24"/>
        </w:rPr>
        <w:t xml:space="preserve"> с применением интерактивных форм обучения: групповая дискуссия, обсуждение в микрогруппах, </w:t>
      </w:r>
      <w:r w:rsidRPr="004E158D">
        <w:rPr>
          <w:rFonts w:ascii="Times New Roman" w:hAnsi="Times New Roman"/>
          <w:bCs/>
          <w:sz w:val="24"/>
          <w:szCs w:val="24"/>
        </w:rPr>
        <w:t>анализ мини</w:t>
      </w:r>
      <w:r>
        <w:rPr>
          <w:rFonts w:ascii="Times New Roman" w:hAnsi="Times New Roman"/>
          <w:bCs/>
          <w:sz w:val="24"/>
          <w:szCs w:val="24"/>
        </w:rPr>
        <w:t>-</w:t>
      </w:r>
      <w:r w:rsidRPr="004E158D">
        <w:rPr>
          <w:rFonts w:ascii="Times New Roman" w:hAnsi="Times New Roman"/>
          <w:bCs/>
          <w:sz w:val="24"/>
          <w:szCs w:val="24"/>
        </w:rPr>
        <w:t xml:space="preserve">кейсов по проблемам, </w:t>
      </w:r>
      <w:r w:rsidRPr="004E158D">
        <w:rPr>
          <w:rFonts w:ascii="Times New Roman" w:hAnsi="Times New Roman"/>
          <w:sz w:val="24"/>
          <w:szCs w:val="24"/>
        </w:rPr>
        <w:t>анализ конкретных ситуаций в микрогруппах</w:t>
      </w:r>
      <w:r>
        <w:rPr>
          <w:rFonts w:ascii="Times New Roman" w:hAnsi="Times New Roman"/>
          <w:sz w:val="24"/>
          <w:szCs w:val="24"/>
        </w:rPr>
        <w:t>.</w:t>
      </w:r>
    </w:p>
    <w:p w:rsidR="00E01E11" w:rsidRPr="004E158D" w:rsidRDefault="00E01E11" w:rsidP="004E158D">
      <w:pPr>
        <w:widowControl w:val="0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01E11" w:rsidRPr="00314648" w:rsidRDefault="00E01E11" w:rsidP="00730829">
      <w:pPr>
        <w:widowControl w:val="0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</w:t>
      </w:r>
      <w:r w:rsidRPr="00314648">
        <w:rPr>
          <w:rFonts w:ascii="Times New Roman" w:hAnsi="Times New Roman"/>
          <w:b/>
          <w:sz w:val="24"/>
          <w:szCs w:val="24"/>
          <w:lang w:eastAsia="ru-RU"/>
        </w:rPr>
        <w:t>Составитель</w:t>
      </w:r>
      <w:r w:rsidRPr="00E071D4">
        <w:rPr>
          <w:rFonts w:ascii="Times New Roman" w:hAnsi="Times New Roman"/>
          <w:b/>
          <w:sz w:val="24"/>
          <w:szCs w:val="24"/>
          <w:lang w:eastAsia="ru-RU"/>
        </w:rPr>
        <w:t>:</w:t>
      </w:r>
      <w:r w:rsidRPr="00314648">
        <w:rPr>
          <w:rFonts w:ascii="Times New Roman" w:hAnsi="Times New Roman"/>
          <w:sz w:val="24"/>
          <w:szCs w:val="24"/>
          <w:lang w:eastAsia="ru-RU"/>
        </w:rPr>
        <w:t xml:space="preserve"> В.Л. Кириллов канд. экон. наук, доцент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314648">
        <w:rPr>
          <w:rFonts w:ascii="Times New Roman" w:hAnsi="Times New Roman"/>
          <w:sz w:val="24"/>
          <w:szCs w:val="24"/>
          <w:lang w:eastAsia="ru-RU"/>
        </w:rPr>
        <w:t xml:space="preserve"> кафедр</w:t>
      </w:r>
      <w:r>
        <w:rPr>
          <w:rFonts w:ascii="Times New Roman" w:hAnsi="Times New Roman"/>
          <w:sz w:val="24"/>
          <w:szCs w:val="24"/>
          <w:lang w:eastAsia="ru-RU"/>
        </w:rPr>
        <w:t xml:space="preserve">а </w:t>
      </w:r>
      <w:r w:rsidRPr="00314648">
        <w:rPr>
          <w:rFonts w:ascii="Times New Roman" w:hAnsi="Times New Roman"/>
          <w:sz w:val="24"/>
          <w:szCs w:val="24"/>
          <w:lang w:eastAsia="ru-RU"/>
        </w:rPr>
        <w:t xml:space="preserve">финансов и аудита </w:t>
      </w:r>
    </w:p>
    <w:p w:rsidR="00E01E11" w:rsidRPr="00314648" w:rsidRDefault="00E01E11" w:rsidP="003146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E01E11" w:rsidRPr="00314648" w:rsidRDefault="00E01E11">
      <w:pPr>
        <w:rPr>
          <w:sz w:val="24"/>
          <w:szCs w:val="24"/>
        </w:rPr>
      </w:pPr>
    </w:p>
    <w:sectPr w:rsidR="00E01E11" w:rsidRPr="00314648" w:rsidSect="00343AC4">
      <w:footerReference w:type="even" r:id="rId7"/>
      <w:footerReference w:type="default" r:id="rId8"/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1E11" w:rsidRDefault="00E01E11" w:rsidP="00D6090D">
      <w:pPr>
        <w:spacing w:after="0" w:line="240" w:lineRule="auto"/>
      </w:pPr>
      <w:r>
        <w:separator/>
      </w:r>
    </w:p>
  </w:endnote>
  <w:endnote w:type="continuationSeparator" w:id="0">
    <w:p w:rsidR="00E01E11" w:rsidRDefault="00E01E11" w:rsidP="00D60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E11" w:rsidRDefault="00E01E11">
    <w:pPr>
      <w:pStyle w:val="Style13"/>
      <w:widowControl/>
      <w:spacing w:line="240" w:lineRule="auto"/>
      <w:jc w:val="right"/>
      <w:rPr>
        <w:rStyle w:val="FontStyle22"/>
      </w:rPr>
    </w:pPr>
    <w:r>
      <w:rPr>
        <w:rStyle w:val="FontStyle22"/>
      </w:rPr>
      <w:fldChar w:fldCharType="begin"/>
    </w:r>
    <w:r>
      <w:rPr>
        <w:rStyle w:val="FontStyle22"/>
      </w:rPr>
      <w:instrText>PAGE</w:instrText>
    </w:r>
    <w:r>
      <w:rPr>
        <w:rStyle w:val="FontStyle22"/>
      </w:rPr>
      <w:fldChar w:fldCharType="separate"/>
    </w:r>
    <w:r>
      <w:rPr>
        <w:rStyle w:val="FontStyle22"/>
        <w:noProof/>
      </w:rPr>
      <w:t>6</w:t>
    </w:r>
    <w:r>
      <w:rPr>
        <w:rStyle w:val="FontStyle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E11" w:rsidRDefault="00E01E11">
    <w:pPr>
      <w:pStyle w:val="Style13"/>
      <w:widowControl/>
      <w:spacing w:line="240" w:lineRule="auto"/>
      <w:jc w:val="right"/>
      <w:rPr>
        <w:rStyle w:val="FontStyle22"/>
      </w:rPr>
    </w:pPr>
    <w:r>
      <w:rPr>
        <w:rStyle w:val="FontStyle22"/>
      </w:rPr>
      <w:fldChar w:fldCharType="begin"/>
    </w:r>
    <w:r>
      <w:rPr>
        <w:rStyle w:val="FontStyle22"/>
      </w:rPr>
      <w:instrText>PAGE</w:instrText>
    </w:r>
    <w:r>
      <w:rPr>
        <w:rStyle w:val="FontStyle22"/>
      </w:rPr>
      <w:fldChar w:fldCharType="separate"/>
    </w:r>
    <w:r>
      <w:rPr>
        <w:rStyle w:val="FontStyle22"/>
        <w:noProof/>
      </w:rPr>
      <w:t>1</w:t>
    </w:r>
    <w:r>
      <w:rPr>
        <w:rStyle w:val="FontStyle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1E11" w:rsidRDefault="00E01E11" w:rsidP="00D6090D">
      <w:pPr>
        <w:spacing w:after="0" w:line="240" w:lineRule="auto"/>
      </w:pPr>
      <w:r>
        <w:separator/>
      </w:r>
    </w:p>
  </w:footnote>
  <w:footnote w:type="continuationSeparator" w:id="0">
    <w:p w:rsidR="00E01E11" w:rsidRDefault="00E01E11" w:rsidP="00D609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A34149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219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4648"/>
    <w:rsid w:val="00105EB8"/>
    <w:rsid w:val="0011147D"/>
    <w:rsid w:val="00113A58"/>
    <w:rsid w:val="00113F93"/>
    <w:rsid w:val="001D5AC4"/>
    <w:rsid w:val="001E2287"/>
    <w:rsid w:val="00260652"/>
    <w:rsid w:val="00267E42"/>
    <w:rsid w:val="00314648"/>
    <w:rsid w:val="00317933"/>
    <w:rsid w:val="00327753"/>
    <w:rsid w:val="00331F3B"/>
    <w:rsid w:val="00343AC4"/>
    <w:rsid w:val="003B2EBE"/>
    <w:rsid w:val="00480568"/>
    <w:rsid w:val="004A3FD2"/>
    <w:rsid w:val="004C7AB1"/>
    <w:rsid w:val="004E158D"/>
    <w:rsid w:val="005D4BD5"/>
    <w:rsid w:val="0064223C"/>
    <w:rsid w:val="00730829"/>
    <w:rsid w:val="00736512"/>
    <w:rsid w:val="007478B9"/>
    <w:rsid w:val="007B1A26"/>
    <w:rsid w:val="00812F8F"/>
    <w:rsid w:val="00876579"/>
    <w:rsid w:val="009F5885"/>
    <w:rsid w:val="00A20BF6"/>
    <w:rsid w:val="00A46DBE"/>
    <w:rsid w:val="00A61487"/>
    <w:rsid w:val="00AA4C36"/>
    <w:rsid w:val="00AA63CB"/>
    <w:rsid w:val="00B505E7"/>
    <w:rsid w:val="00BE20BC"/>
    <w:rsid w:val="00C32A22"/>
    <w:rsid w:val="00D01382"/>
    <w:rsid w:val="00D12413"/>
    <w:rsid w:val="00D3587E"/>
    <w:rsid w:val="00D36AAB"/>
    <w:rsid w:val="00D6090D"/>
    <w:rsid w:val="00DB60E1"/>
    <w:rsid w:val="00DF5ED5"/>
    <w:rsid w:val="00E01E11"/>
    <w:rsid w:val="00E071D4"/>
    <w:rsid w:val="00E62E60"/>
    <w:rsid w:val="00E6311F"/>
    <w:rsid w:val="00E91404"/>
    <w:rsid w:val="00EA4FB3"/>
    <w:rsid w:val="00EB45C0"/>
    <w:rsid w:val="00FA740E"/>
    <w:rsid w:val="00FD0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90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3">
    <w:name w:val="Style13"/>
    <w:basedOn w:val="Normal"/>
    <w:uiPriority w:val="99"/>
    <w:rsid w:val="00314648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2">
    <w:name w:val="Font Style22"/>
    <w:basedOn w:val="DefaultParagraphFont"/>
    <w:uiPriority w:val="99"/>
    <w:rsid w:val="00314648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3</Pages>
  <Words>1228</Words>
  <Characters>7006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14</cp:revision>
  <dcterms:created xsi:type="dcterms:W3CDTF">2014-05-15T07:11:00Z</dcterms:created>
  <dcterms:modified xsi:type="dcterms:W3CDTF">2016-11-28T05:36:00Z</dcterms:modified>
</cp:coreProperties>
</file>