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E82" w:rsidRPr="003C7BF6" w:rsidRDefault="002E5E82" w:rsidP="00F360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E5E82" w:rsidRPr="003C7BF6" w:rsidRDefault="002E5E82" w:rsidP="0068271A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2E5E82" w:rsidRPr="00806707" w:rsidRDefault="002E5E82" w:rsidP="00187AEF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C90067">
        <w:rPr>
          <w:rFonts w:ascii="Times New Roman" w:hAnsi="Times New Roman"/>
          <w:sz w:val="28"/>
          <w:szCs w:val="28"/>
        </w:rPr>
        <w:t>1</w:t>
      </w:r>
      <w:r w:rsidRPr="00806707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4</w:t>
      </w:r>
      <w:r w:rsidRPr="00806707">
        <w:rPr>
          <w:rFonts w:ascii="Times New Roman" w:hAnsi="Times New Roman"/>
          <w:sz w:val="28"/>
          <w:szCs w:val="28"/>
        </w:rPr>
        <w:t xml:space="preserve"> Теория менеджмента</w:t>
      </w:r>
      <w:r w:rsidRPr="00C90067">
        <w:rPr>
          <w:rFonts w:ascii="Times New Roman" w:hAnsi="Times New Roman"/>
          <w:sz w:val="28"/>
          <w:szCs w:val="28"/>
        </w:rPr>
        <w:t xml:space="preserve"> </w:t>
      </w:r>
      <w:r w:rsidRPr="007951F4">
        <w:rPr>
          <w:rFonts w:ascii="Times New Roman" w:hAnsi="Times New Roman"/>
          <w:spacing w:val="-4"/>
          <w:sz w:val="28"/>
          <w:szCs w:val="28"/>
        </w:rPr>
        <w:t>(история управленческой мысли, теория организации, организационное поведение)</w:t>
      </w:r>
    </w:p>
    <w:p w:rsidR="002E5E82" w:rsidRDefault="002E5E82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5E82" w:rsidRPr="00953098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87AEF">
        <w:rPr>
          <w:rFonts w:ascii="Times New Roman" w:hAnsi="Times New Roman"/>
          <w:sz w:val="28"/>
          <w:szCs w:val="28"/>
        </w:rPr>
        <w:t>1, 2</w:t>
      </w:r>
    </w:p>
    <w:p w:rsidR="002E5E82" w:rsidRPr="00806707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360</w:t>
      </w:r>
    </w:p>
    <w:p w:rsidR="002E5E82" w:rsidRPr="00806707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10</w:t>
      </w:r>
    </w:p>
    <w:p w:rsidR="002E5E82" w:rsidRPr="0068271A" w:rsidRDefault="002E5E82" w:rsidP="004751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 w:rsidRPr="00187AEF">
        <w:rPr>
          <w:rFonts w:ascii="Times New Roman" w:hAnsi="Times New Roman"/>
          <w:sz w:val="28"/>
          <w:szCs w:val="28"/>
        </w:rPr>
        <w:t xml:space="preserve"> 2</w:t>
      </w:r>
      <w:r w:rsidRPr="00682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семестр</w:t>
      </w:r>
    </w:p>
    <w:p w:rsidR="002E5E82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2E5E82" w:rsidRDefault="002E5E82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5E82" w:rsidRPr="00953098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E5E82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7951F4">
        <w:rPr>
          <w:rFonts w:ascii="Times New Roman" w:hAnsi="Times New Roman"/>
          <w:spacing w:val="-4"/>
          <w:sz w:val="28"/>
          <w:szCs w:val="28"/>
        </w:rPr>
        <w:t>Дисциплина «Теория менеджмента (история управленческой мысли, теория организации, организационное поведение)»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7951F4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38</w:t>
      </w:r>
      <w:r w:rsidRPr="00CB7EE6">
        <w:rPr>
          <w:rFonts w:ascii="Times New Roman" w:hAnsi="Times New Roman"/>
          <w:spacing w:val="-4"/>
          <w:sz w:val="28"/>
          <w:szCs w:val="28"/>
        </w:rPr>
        <w:t>.03.</w:t>
      </w:r>
      <w:r w:rsidRPr="009C72C5">
        <w:rPr>
          <w:rFonts w:ascii="Times New Roman" w:hAnsi="Times New Roman"/>
          <w:spacing w:val="-4"/>
          <w:sz w:val="28"/>
          <w:szCs w:val="28"/>
        </w:rPr>
        <w:t>02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2E5E82" w:rsidRPr="0068271A" w:rsidRDefault="002E5E82" w:rsidP="0068271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Изучение дисциплины базируется на знаниях и умениях, полученных при изучении дисциплин: «Статистика (теория статистики, социально-экономическая статистика)», «Информационные технологии в менеджменте</w:t>
      </w:r>
      <w:r>
        <w:rPr>
          <w:rFonts w:ascii="Times New Roman" w:hAnsi="Times New Roman"/>
          <w:spacing w:val="-4"/>
          <w:sz w:val="28"/>
          <w:szCs w:val="28"/>
        </w:rPr>
        <w:t xml:space="preserve">», </w:t>
      </w:r>
      <w:r w:rsidRPr="0068271A">
        <w:rPr>
          <w:rFonts w:ascii="Times New Roman" w:hAnsi="Times New Roman"/>
          <w:spacing w:val="-4"/>
          <w:sz w:val="28"/>
          <w:szCs w:val="28"/>
        </w:rPr>
        <w:t>«</w:t>
      </w:r>
      <w:r w:rsidRPr="0068271A">
        <w:rPr>
          <w:rFonts w:ascii="Times New Roman" w:hAnsi="Times New Roman"/>
          <w:iCs/>
          <w:color w:val="000000"/>
          <w:spacing w:val="-4"/>
          <w:sz w:val="28"/>
          <w:szCs w:val="28"/>
        </w:rPr>
        <w:t>Методы принятия управленческих решений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». </w:t>
      </w:r>
    </w:p>
    <w:p w:rsidR="002E5E82" w:rsidRPr="0068271A" w:rsidRDefault="002E5E82" w:rsidP="0068271A">
      <w:pPr>
        <w:spacing w:after="0"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</w:t>
      </w:r>
      <w:r>
        <w:rPr>
          <w:rFonts w:ascii="Times New Roman" w:hAnsi="Times New Roman"/>
          <w:spacing w:val="-4"/>
          <w:sz w:val="28"/>
          <w:szCs w:val="28"/>
        </w:rPr>
        <w:t>»,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 «Управление человеческими ресурсами».</w:t>
      </w:r>
    </w:p>
    <w:p w:rsidR="002E5E82" w:rsidRPr="007951F4" w:rsidRDefault="002E5E82" w:rsidP="0068271A">
      <w:pPr>
        <w:spacing w:after="0" w:line="12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2E5E82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0670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E5E82" w:rsidRPr="00210E39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7951F4">
        <w:rPr>
          <w:rFonts w:ascii="Times New Roman" w:hAnsi="Times New Roman"/>
          <w:spacing w:val="-4"/>
          <w:sz w:val="28"/>
          <w:szCs w:val="28"/>
        </w:rPr>
        <w:t>у студентов современного управленческого мышления и способностей решать разнообразные хозяйственные, социальные, психологические проблемы с использованием современных приемов и средств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2E5E82" w:rsidRPr="00806707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06707">
        <w:rPr>
          <w:rFonts w:ascii="Times New Roman" w:hAnsi="Times New Roman"/>
          <w:sz w:val="28"/>
          <w:szCs w:val="28"/>
        </w:rPr>
        <w:t xml:space="preserve">Задачи: 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 xml:space="preserve">рассмотреть историю управленческой мысли; 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концептуальные основы и методологию теории менеджмента;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и место управления в деятельности организации;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теория организации;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взаимосвязь элементов системы управления;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основные связующие процессы;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содержание общих и специфических функций управления;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построение организации;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подходы к мотивации и контролю в организации;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организационное поведение;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привить навыки принятия управленческий решений;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менеджера в системе управления;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проблемы психологии менеджмента;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особенности отдельных видов менеджмента и их взаимосвязь;</w:t>
      </w:r>
    </w:p>
    <w:p w:rsidR="002E5E82" w:rsidRPr="007951F4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особенности управления персоналом;</w:t>
      </w:r>
    </w:p>
    <w:p w:rsidR="002E5E82" w:rsidRDefault="002E5E82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дать методику оценки эффективности управления.</w:t>
      </w:r>
    </w:p>
    <w:p w:rsidR="002E5E82" w:rsidRPr="007951F4" w:rsidRDefault="002E5E82" w:rsidP="0068271A">
      <w:pPr>
        <w:pStyle w:val="ListParagraph"/>
        <w:tabs>
          <w:tab w:val="left" w:pos="993"/>
        </w:tabs>
        <w:spacing w:after="0" w:line="12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E5E82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2E5E82" w:rsidRDefault="002E5E82" w:rsidP="005C35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Сущность и содержание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Задачи и структура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Катехизис российской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5" w:history="1">
        <w:r w:rsidRPr="007951F4">
          <w:rPr>
            <w:rFonts w:ascii="Times New Roman" w:hAnsi="Times New Roman"/>
            <w:sz w:val="28"/>
            <w:szCs w:val="28"/>
          </w:rPr>
          <w:t>Школы и теории менеджмента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Принципы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Организационные структуры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Проектирование организационных структур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Планирование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Мотивация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Контроль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(руководство)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Административные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Экономические методы управления</w:t>
      </w:r>
      <w:r>
        <w:rPr>
          <w:rFonts w:ascii="Times New Roman" w:hAnsi="Times New Roman"/>
          <w:sz w:val="28"/>
          <w:szCs w:val="28"/>
        </w:rPr>
        <w:t>. Социально-психологиче</w:t>
      </w:r>
      <w:r w:rsidRPr="007951F4">
        <w:rPr>
          <w:rFonts w:ascii="Times New Roman" w:hAnsi="Times New Roman"/>
          <w:sz w:val="28"/>
          <w:szCs w:val="28"/>
        </w:rPr>
        <w:t>ские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Самоуправление как метод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персоналом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финансами организации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Производство как объект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Снабжение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Сбыт и реализация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Управленческие решения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Коммуникации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Стили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Требования к личности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Теория лидерства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Деловое общение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конфликтами и стрессами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Имидж лидера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Организационная культура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Современный менеджмент</w:t>
      </w:r>
      <w:r>
        <w:rPr>
          <w:rFonts w:ascii="Times New Roman" w:hAnsi="Times New Roman"/>
          <w:sz w:val="28"/>
          <w:szCs w:val="28"/>
        </w:rPr>
        <w:t>.</w:t>
      </w:r>
    </w:p>
    <w:p w:rsidR="002E5E82" w:rsidRPr="005C3567" w:rsidRDefault="002E5E82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5E82" w:rsidRDefault="002E5E82" w:rsidP="00F3609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6094">
        <w:rPr>
          <w:rFonts w:ascii="Times New Roman" w:hAnsi="Times New Roman"/>
          <w:b/>
          <w:sz w:val="28"/>
          <w:szCs w:val="28"/>
        </w:rPr>
        <w:t xml:space="preserve">         В результате освоения учебной дисциплины </w:t>
      </w:r>
      <w:r w:rsidRPr="00F36094">
        <w:rPr>
          <w:rFonts w:ascii="Times New Roman" w:hAnsi="Times New Roman"/>
          <w:sz w:val="28"/>
          <w:szCs w:val="28"/>
        </w:rPr>
        <w:t>обучающийся должен о</w:t>
      </w:r>
      <w:r w:rsidRPr="00F36094">
        <w:rPr>
          <w:rFonts w:ascii="Times New Roman" w:hAnsi="Times New Roman"/>
          <w:sz w:val="28"/>
          <w:szCs w:val="28"/>
        </w:rPr>
        <w:t>б</w:t>
      </w:r>
      <w:r w:rsidRPr="00F36094">
        <w:rPr>
          <w:rFonts w:ascii="Times New Roman" w:hAnsi="Times New Roman"/>
          <w:sz w:val="28"/>
          <w:szCs w:val="28"/>
        </w:rPr>
        <w:t>ладать следующими общепрофессиональными (ОПК) и профессиональными (ПК) компетенциями:</w:t>
      </w:r>
    </w:p>
    <w:p w:rsidR="002E5E82" w:rsidRPr="00F36094" w:rsidRDefault="002E5E82" w:rsidP="00F36094">
      <w:pPr>
        <w:pStyle w:val="a"/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 </w:t>
      </w:r>
      <w:r w:rsidRPr="00F36094">
        <w:rPr>
          <w:szCs w:val="28"/>
        </w:rPr>
        <w:t>ОПК-2</w:t>
      </w:r>
      <w:r>
        <w:rPr>
          <w:szCs w:val="28"/>
        </w:rPr>
        <w:t xml:space="preserve">: </w:t>
      </w:r>
      <w:r w:rsidRPr="00F36094">
        <w:rPr>
          <w:szCs w:val="28"/>
        </w:rPr>
        <w:t>способ</w:t>
      </w:r>
      <w:r>
        <w:rPr>
          <w:szCs w:val="28"/>
        </w:rPr>
        <w:t>е</w:t>
      </w:r>
      <w:r w:rsidRPr="00F36094">
        <w:rPr>
          <w:szCs w:val="28"/>
        </w:rPr>
        <w:t>н</w:t>
      </w:r>
      <w:r>
        <w:rPr>
          <w:szCs w:val="28"/>
        </w:rPr>
        <w:t xml:space="preserve"> </w:t>
      </w:r>
      <w:r w:rsidRPr="00F36094">
        <w:rPr>
          <w:szCs w:val="28"/>
        </w:rPr>
        <w:t xml:space="preserve"> находить организационно-управленческие решения и готовностью нести за них ответственность с позиций социальной значимости принимаемых решений (</w:t>
      </w:r>
      <w:r w:rsidRPr="00302081">
        <w:rPr>
          <w:i/>
          <w:spacing w:val="-4"/>
          <w:szCs w:val="28"/>
        </w:rPr>
        <w:t>зна</w:t>
      </w:r>
      <w:r>
        <w:rPr>
          <w:i/>
          <w:spacing w:val="-4"/>
          <w:szCs w:val="28"/>
        </w:rPr>
        <w:t>е</w:t>
      </w:r>
      <w:r w:rsidRPr="00302081">
        <w:rPr>
          <w:i/>
          <w:spacing w:val="-4"/>
          <w:szCs w:val="28"/>
        </w:rPr>
        <w:t>т</w:t>
      </w:r>
      <w:r>
        <w:rPr>
          <w:i/>
          <w:spacing w:val="-4"/>
          <w:szCs w:val="28"/>
        </w:rPr>
        <w:t xml:space="preserve"> </w:t>
      </w:r>
      <w:r w:rsidRPr="00302081">
        <w:rPr>
          <w:spacing w:val="-4"/>
          <w:szCs w:val="28"/>
        </w:rPr>
        <w:t xml:space="preserve"> метод</w:t>
      </w:r>
      <w:r>
        <w:rPr>
          <w:spacing w:val="-4"/>
          <w:szCs w:val="28"/>
        </w:rPr>
        <w:t>ы</w:t>
      </w:r>
      <w:r w:rsidRPr="00302081">
        <w:rPr>
          <w:spacing w:val="-4"/>
          <w:szCs w:val="28"/>
        </w:rPr>
        <w:t xml:space="preserve"> </w:t>
      </w:r>
      <w:r w:rsidRPr="00354DE7">
        <w:rPr>
          <w:szCs w:val="28"/>
        </w:rPr>
        <w:t>организационно-управленческие решени</w:t>
      </w:r>
      <w:r>
        <w:rPr>
          <w:szCs w:val="28"/>
        </w:rPr>
        <w:t>й</w:t>
      </w:r>
      <w:r>
        <w:rPr>
          <w:spacing w:val="-4"/>
          <w:szCs w:val="28"/>
        </w:rPr>
        <w:t>;</w:t>
      </w:r>
      <w:r w:rsidRPr="00302081">
        <w:rPr>
          <w:i/>
          <w:spacing w:val="-4"/>
          <w:szCs w:val="28"/>
        </w:rPr>
        <w:t xml:space="preserve"> ум</w:t>
      </w:r>
      <w:r>
        <w:rPr>
          <w:i/>
          <w:spacing w:val="-4"/>
          <w:szCs w:val="28"/>
        </w:rPr>
        <w:t>е</w:t>
      </w:r>
      <w:r w:rsidRPr="00302081">
        <w:rPr>
          <w:i/>
          <w:spacing w:val="-4"/>
          <w:szCs w:val="28"/>
        </w:rPr>
        <w:t>ет</w:t>
      </w:r>
      <w:r>
        <w:rPr>
          <w:i/>
          <w:spacing w:val="-4"/>
          <w:szCs w:val="28"/>
        </w:rPr>
        <w:t xml:space="preserve"> </w:t>
      </w:r>
      <w:r w:rsidRPr="00354DE7">
        <w:rPr>
          <w:szCs w:val="28"/>
        </w:rPr>
        <w:t>находить организационно-управленческие решения</w:t>
      </w:r>
      <w:r>
        <w:rPr>
          <w:spacing w:val="-4"/>
          <w:szCs w:val="28"/>
        </w:rPr>
        <w:t>;</w:t>
      </w:r>
      <w:r w:rsidRPr="00302081">
        <w:rPr>
          <w:spacing w:val="-4"/>
          <w:szCs w:val="28"/>
        </w:rPr>
        <w:t xml:space="preserve"> </w:t>
      </w:r>
      <w:r>
        <w:rPr>
          <w:i/>
          <w:spacing w:val="-4"/>
          <w:szCs w:val="28"/>
        </w:rPr>
        <w:t xml:space="preserve">владеет </w:t>
      </w:r>
      <w:r w:rsidRPr="00354DE7">
        <w:rPr>
          <w:szCs w:val="28"/>
        </w:rPr>
        <w:t>готовностью нести за них ответственность</w:t>
      </w:r>
      <w:r w:rsidRPr="00F36094">
        <w:rPr>
          <w:szCs w:val="28"/>
        </w:rPr>
        <w:t>);</w:t>
      </w:r>
    </w:p>
    <w:p w:rsidR="002E5E82" w:rsidRPr="00F36094" w:rsidRDefault="002E5E82" w:rsidP="00F36094">
      <w:pPr>
        <w:pStyle w:val="a"/>
        <w:tabs>
          <w:tab w:val="left" w:pos="720"/>
        </w:tabs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 </w:t>
      </w:r>
      <w:r w:rsidRPr="00F36094">
        <w:rPr>
          <w:szCs w:val="28"/>
        </w:rPr>
        <w:t>ОПК-3</w:t>
      </w:r>
      <w:r>
        <w:rPr>
          <w:szCs w:val="28"/>
        </w:rPr>
        <w:t xml:space="preserve">: </w:t>
      </w:r>
      <w:r w:rsidRPr="00F36094">
        <w:rPr>
          <w:szCs w:val="28"/>
        </w:rPr>
        <w:t>способ</w:t>
      </w:r>
      <w:r>
        <w:rPr>
          <w:szCs w:val="28"/>
        </w:rPr>
        <w:t>е</w:t>
      </w:r>
      <w:r w:rsidRPr="00F36094">
        <w:rPr>
          <w:szCs w:val="28"/>
        </w:rPr>
        <w:t>н</w:t>
      </w:r>
      <w:r>
        <w:rPr>
          <w:szCs w:val="28"/>
        </w:rPr>
        <w:t xml:space="preserve"> </w:t>
      </w:r>
      <w:r w:rsidRPr="00F36094">
        <w:rPr>
          <w:szCs w:val="28"/>
        </w:rPr>
        <w:t xml:space="preserve">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 (</w:t>
      </w:r>
      <w:r w:rsidRPr="00302081">
        <w:rPr>
          <w:i/>
          <w:spacing w:val="-4"/>
          <w:szCs w:val="28"/>
        </w:rPr>
        <w:t>зна</w:t>
      </w:r>
      <w:r>
        <w:rPr>
          <w:i/>
          <w:spacing w:val="-4"/>
          <w:szCs w:val="28"/>
        </w:rPr>
        <w:t>е</w:t>
      </w:r>
      <w:r w:rsidRPr="00302081">
        <w:rPr>
          <w:i/>
          <w:spacing w:val="-4"/>
          <w:szCs w:val="28"/>
        </w:rPr>
        <w:t>т</w:t>
      </w:r>
      <w:r>
        <w:rPr>
          <w:i/>
          <w:spacing w:val="-4"/>
          <w:szCs w:val="28"/>
        </w:rPr>
        <w:t xml:space="preserve"> </w:t>
      </w:r>
      <w:r w:rsidRPr="002B6512">
        <w:rPr>
          <w:szCs w:val="28"/>
        </w:rPr>
        <w:t>основ</w:t>
      </w:r>
      <w:r>
        <w:rPr>
          <w:szCs w:val="28"/>
        </w:rPr>
        <w:t>ы</w:t>
      </w:r>
      <w:r w:rsidRPr="002B6512">
        <w:rPr>
          <w:szCs w:val="28"/>
        </w:rPr>
        <w:t xml:space="preserve"> делегирования</w:t>
      </w:r>
      <w:r>
        <w:rPr>
          <w:spacing w:val="-4"/>
          <w:szCs w:val="28"/>
        </w:rPr>
        <w:t>;</w:t>
      </w:r>
      <w:r w:rsidRPr="00302081">
        <w:rPr>
          <w:i/>
          <w:spacing w:val="-4"/>
          <w:szCs w:val="28"/>
        </w:rPr>
        <w:t xml:space="preserve"> уме</w:t>
      </w:r>
      <w:r>
        <w:rPr>
          <w:i/>
          <w:spacing w:val="-4"/>
          <w:szCs w:val="28"/>
        </w:rPr>
        <w:t>е</w:t>
      </w:r>
      <w:r w:rsidRPr="00302081">
        <w:rPr>
          <w:i/>
          <w:spacing w:val="-4"/>
          <w:szCs w:val="28"/>
        </w:rPr>
        <w:t>т</w:t>
      </w:r>
      <w:r>
        <w:rPr>
          <w:i/>
          <w:spacing w:val="-4"/>
          <w:szCs w:val="28"/>
        </w:rPr>
        <w:t xml:space="preserve"> </w:t>
      </w:r>
      <w:r w:rsidRPr="002B6512">
        <w:rPr>
          <w:szCs w:val="28"/>
        </w:rPr>
        <w:t>осуществлять распределение полномочий и ответственности</w:t>
      </w:r>
      <w:r>
        <w:rPr>
          <w:spacing w:val="-4"/>
          <w:szCs w:val="28"/>
        </w:rPr>
        <w:t>;</w:t>
      </w:r>
      <w:r w:rsidRPr="00302081">
        <w:rPr>
          <w:spacing w:val="-4"/>
          <w:szCs w:val="28"/>
        </w:rPr>
        <w:t xml:space="preserve"> </w:t>
      </w:r>
      <w:r>
        <w:rPr>
          <w:i/>
          <w:spacing w:val="-4"/>
          <w:szCs w:val="28"/>
        </w:rPr>
        <w:t xml:space="preserve">владеет </w:t>
      </w:r>
      <w:r w:rsidRPr="00302081">
        <w:rPr>
          <w:spacing w:val="-4"/>
          <w:szCs w:val="28"/>
        </w:rPr>
        <w:t>метод</w:t>
      </w:r>
      <w:r>
        <w:rPr>
          <w:spacing w:val="-4"/>
          <w:szCs w:val="28"/>
        </w:rPr>
        <w:t>ами</w:t>
      </w:r>
      <w:r w:rsidRPr="00302081">
        <w:rPr>
          <w:spacing w:val="-4"/>
          <w:szCs w:val="28"/>
        </w:rPr>
        <w:t xml:space="preserve"> </w:t>
      </w:r>
      <w:r w:rsidRPr="002B6512">
        <w:rPr>
          <w:szCs w:val="28"/>
        </w:rPr>
        <w:t>способностью проектировать организационную структуру</w:t>
      </w:r>
      <w:r w:rsidRPr="00F36094">
        <w:rPr>
          <w:szCs w:val="28"/>
        </w:rPr>
        <w:t>);</w:t>
      </w:r>
    </w:p>
    <w:p w:rsidR="002E5E82" w:rsidRPr="00F36094" w:rsidRDefault="002E5E82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ПК-1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36094">
        <w:rPr>
          <w:rFonts w:ascii="Times New Roman" w:hAnsi="Times New Roman"/>
          <w:sz w:val="28"/>
          <w:szCs w:val="28"/>
        </w:rPr>
        <w:t xml:space="preserve"> навыками использования основных теорий мотивации, лидерства и власти для решения стратегических и оперативных управленческих задач, а также для 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 (</w:t>
      </w:r>
      <w:r w:rsidRPr="00F36094">
        <w:rPr>
          <w:rFonts w:ascii="Times New Roman" w:hAnsi="Times New Roman"/>
          <w:i/>
          <w:iCs/>
          <w:color w:val="000000"/>
          <w:sz w:val="28"/>
          <w:szCs w:val="28"/>
        </w:rPr>
        <w:t>знает</w:t>
      </w:r>
      <w:r w:rsidRPr="00F36094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>разновидности рыночных форм хозяйствования и правовую основу создания и деятельности некоммерческих организаций; механизм построения органов упра</w:t>
      </w:r>
      <w:r w:rsidRPr="00F36094">
        <w:rPr>
          <w:rFonts w:ascii="Times New Roman" w:hAnsi="Times New Roman"/>
          <w:sz w:val="28"/>
          <w:szCs w:val="28"/>
        </w:rPr>
        <w:t>в</w:t>
      </w:r>
      <w:r w:rsidRPr="00F36094">
        <w:rPr>
          <w:rFonts w:ascii="Times New Roman" w:hAnsi="Times New Roman"/>
          <w:sz w:val="28"/>
          <w:szCs w:val="28"/>
        </w:rPr>
        <w:t>ления и контроля, механизм их функционирования в сфере некоммерческой де</w:t>
      </w:r>
      <w:r w:rsidRPr="00F36094">
        <w:rPr>
          <w:rFonts w:ascii="Times New Roman" w:hAnsi="Times New Roman"/>
          <w:sz w:val="28"/>
          <w:szCs w:val="28"/>
        </w:rPr>
        <w:t>я</w:t>
      </w:r>
      <w:r w:rsidRPr="00F36094">
        <w:rPr>
          <w:rFonts w:ascii="Times New Roman" w:hAnsi="Times New Roman"/>
          <w:sz w:val="28"/>
          <w:szCs w:val="28"/>
        </w:rPr>
        <w:t>тельности; особенности и технологию управления деятельностью обществе</w:t>
      </w:r>
      <w:r w:rsidRPr="00F36094">
        <w:rPr>
          <w:rFonts w:ascii="Times New Roman" w:hAnsi="Times New Roman"/>
          <w:sz w:val="28"/>
          <w:szCs w:val="28"/>
        </w:rPr>
        <w:t>н</w:t>
      </w:r>
      <w:r w:rsidRPr="00F36094">
        <w:rPr>
          <w:rFonts w:ascii="Times New Roman" w:hAnsi="Times New Roman"/>
          <w:sz w:val="28"/>
          <w:szCs w:val="28"/>
        </w:rPr>
        <w:t>ных, некоммерческих организаций</w:t>
      </w:r>
      <w:r w:rsidRPr="00F36094">
        <w:rPr>
          <w:rFonts w:ascii="Times New Roman" w:hAnsi="Times New Roman"/>
          <w:iCs/>
          <w:color w:val="000000"/>
          <w:sz w:val="28"/>
          <w:szCs w:val="28"/>
        </w:rPr>
        <w:t xml:space="preserve">; </w:t>
      </w:r>
      <w:r w:rsidRPr="00F36094">
        <w:rPr>
          <w:rFonts w:ascii="Times New Roman" w:hAnsi="Times New Roman"/>
          <w:i/>
          <w:iCs/>
          <w:color w:val="000000"/>
          <w:sz w:val="28"/>
          <w:szCs w:val="28"/>
        </w:rPr>
        <w:t>умеет</w:t>
      </w:r>
      <w:r w:rsidRPr="00F36094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>применять основные теоретические и пра</w:t>
      </w:r>
      <w:r w:rsidRPr="00F36094">
        <w:rPr>
          <w:rFonts w:ascii="Times New Roman" w:hAnsi="Times New Roman"/>
          <w:sz w:val="28"/>
          <w:szCs w:val="28"/>
        </w:rPr>
        <w:t>к</w:t>
      </w:r>
      <w:r w:rsidRPr="00F36094">
        <w:rPr>
          <w:rFonts w:ascii="Times New Roman" w:hAnsi="Times New Roman"/>
          <w:sz w:val="28"/>
          <w:szCs w:val="28"/>
        </w:rPr>
        <w:t>тические положения менеджмента к методам и формам управления организаций некоммерческого сектора;</w:t>
      </w:r>
      <w:r w:rsidRPr="00F36094">
        <w:rPr>
          <w:rFonts w:ascii="Times New Roman" w:hAnsi="Times New Roman"/>
          <w:b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>анализировать и оц</w:t>
      </w:r>
      <w:r w:rsidRPr="00F36094">
        <w:rPr>
          <w:rFonts w:ascii="Times New Roman" w:hAnsi="Times New Roman"/>
          <w:sz w:val="28"/>
          <w:szCs w:val="28"/>
        </w:rPr>
        <w:t>е</w:t>
      </w:r>
      <w:r w:rsidRPr="00F36094">
        <w:rPr>
          <w:rFonts w:ascii="Times New Roman" w:hAnsi="Times New Roman"/>
          <w:sz w:val="28"/>
          <w:szCs w:val="28"/>
        </w:rPr>
        <w:t>нивать деятельность менеджеров, сотрудников и добровольцев в некоммерческих организациях;</w:t>
      </w:r>
      <w:r w:rsidRPr="00F36094">
        <w:rPr>
          <w:rFonts w:ascii="Times New Roman" w:hAnsi="Times New Roman"/>
          <w:b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>выявлять пробл</w:t>
      </w:r>
      <w:r w:rsidRPr="00F36094">
        <w:rPr>
          <w:rFonts w:ascii="Times New Roman" w:hAnsi="Times New Roman"/>
          <w:sz w:val="28"/>
          <w:szCs w:val="28"/>
        </w:rPr>
        <w:t>е</w:t>
      </w:r>
      <w:r w:rsidRPr="00F36094">
        <w:rPr>
          <w:rFonts w:ascii="Times New Roman" w:hAnsi="Times New Roman"/>
          <w:sz w:val="28"/>
          <w:szCs w:val="28"/>
        </w:rPr>
        <w:t>мы современного механизма  управления в о</w:t>
      </w:r>
      <w:r w:rsidRPr="00F36094">
        <w:rPr>
          <w:rFonts w:ascii="Times New Roman" w:hAnsi="Times New Roman"/>
          <w:sz w:val="28"/>
          <w:szCs w:val="28"/>
        </w:rPr>
        <w:t>т</w:t>
      </w:r>
      <w:r w:rsidRPr="00F36094">
        <w:rPr>
          <w:rFonts w:ascii="Times New Roman" w:hAnsi="Times New Roman"/>
          <w:sz w:val="28"/>
          <w:szCs w:val="28"/>
        </w:rPr>
        <w:t>дельных  организационно-правовых формах некоммерческих организаций;</w:t>
      </w:r>
      <w:r w:rsidRPr="00F36094">
        <w:rPr>
          <w:rFonts w:ascii="Times New Roman" w:hAnsi="Times New Roman"/>
          <w:b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>применять на практике приемы организ</w:t>
      </w:r>
      <w:r w:rsidRPr="00F36094">
        <w:rPr>
          <w:rFonts w:ascii="Times New Roman" w:hAnsi="Times New Roman"/>
          <w:sz w:val="28"/>
          <w:szCs w:val="28"/>
        </w:rPr>
        <w:t>а</w:t>
      </w:r>
      <w:r w:rsidRPr="00F36094">
        <w:rPr>
          <w:rFonts w:ascii="Times New Roman" w:hAnsi="Times New Roman"/>
          <w:sz w:val="28"/>
          <w:szCs w:val="28"/>
        </w:rPr>
        <w:t>ции труда менеджеров и специалистов апп</w:t>
      </w:r>
      <w:r w:rsidRPr="00F36094">
        <w:rPr>
          <w:rFonts w:ascii="Times New Roman" w:hAnsi="Times New Roman"/>
          <w:sz w:val="28"/>
          <w:szCs w:val="28"/>
        </w:rPr>
        <w:t>а</w:t>
      </w:r>
      <w:r w:rsidRPr="00F36094">
        <w:rPr>
          <w:rFonts w:ascii="Times New Roman" w:hAnsi="Times New Roman"/>
          <w:sz w:val="28"/>
          <w:szCs w:val="28"/>
        </w:rPr>
        <w:t>рата управления;</w:t>
      </w:r>
      <w:r w:rsidRPr="00F36094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F36094">
        <w:rPr>
          <w:rFonts w:ascii="Times New Roman" w:hAnsi="Times New Roman"/>
          <w:i/>
          <w:iCs/>
          <w:color w:val="000000"/>
          <w:sz w:val="28"/>
          <w:szCs w:val="28"/>
        </w:rPr>
        <w:t>владеет</w:t>
      </w:r>
      <w:r w:rsidRPr="00F36094">
        <w:rPr>
          <w:rFonts w:ascii="Times New Roman" w:hAnsi="Times New Roman"/>
          <w:sz w:val="28"/>
          <w:szCs w:val="28"/>
        </w:rPr>
        <w:t xml:space="preserve"> навыками самостоятельного приобретения новых знаний, используя современные образов</w:t>
      </w:r>
      <w:r w:rsidRPr="00F36094">
        <w:rPr>
          <w:rFonts w:ascii="Times New Roman" w:hAnsi="Times New Roman"/>
          <w:sz w:val="28"/>
          <w:szCs w:val="28"/>
        </w:rPr>
        <w:t>а</w:t>
      </w:r>
      <w:r w:rsidRPr="00F36094">
        <w:rPr>
          <w:rFonts w:ascii="Times New Roman" w:hAnsi="Times New Roman"/>
          <w:sz w:val="28"/>
          <w:szCs w:val="28"/>
        </w:rPr>
        <w:t>тельные технологии; навыками аргументированного доказательства при разрабо</w:t>
      </w:r>
      <w:r w:rsidRPr="00F36094">
        <w:rPr>
          <w:rFonts w:ascii="Times New Roman" w:hAnsi="Times New Roman"/>
          <w:sz w:val="28"/>
          <w:szCs w:val="28"/>
        </w:rPr>
        <w:t>т</w:t>
      </w:r>
      <w:r w:rsidRPr="00F36094">
        <w:rPr>
          <w:rFonts w:ascii="Times New Roman" w:hAnsi="Times New Roman"/>
          <w:sz w:val="28"/>
          <w:szCs w:val="28"/>
        </w:rPr>
        <w:t>ке управленческих решений в области управления некоммерческими организ</w:t>
      </w:r>
      <w:r w:rsidRPr="00F36094">
        <w:rPr>
          <w:rFonts w:ascii="Times New Roman" w:hAnsi="Times New Roman"/>
          <w:sz w:val="28"/>
          <w:szCs w:val="28"/>
        </w:rPr>
        <w:t>а</w:t>
      </w:r>
      <w:r w:rsidRPr="00F36094">
        <w:rPr>
          <w:rFonts w:ascii="Times New Roman" w:hAnsi="Times New Roman"/>
          <w:sz w:val="28"/>
          <w:szCs w:val="28"/>
        </w:rPr>
        <w:t>циями);</w:t>
      </w:r>
    </w:p>
    <w:p w:rsidR="002E5E82" w:rsidRPr="00F36094" w:rsidRDefault="002E5E82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ПК-5</w:t>
      </w:r>
      <w:r>
        <w:rPr>
          <w:rStyle w:val="FontStyle49"/>
          <w:b w:val="0"/>
          <w:bCs/>
          <w:sz w:val="28"/>
          <w:szCs w:val="28"/>
        </w:rPr>
        <w:t xml:space="preserve">: </w:t>
      </w:r>
      <w:r w:rsidRPr="00F36094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F36094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 xml:space="preserve">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функциональны</w:t>
      </w:r>
      <w:r>
        <w:rPr>
          <w:rFonts w:ascii="Times New Roman" w:hAnsi="Times New Roman"/>
          <w:sz w:val="28"/>
          <w:szCs w:val="28"/>
        </w:rPr>
        <w:t>е</w:t>
      </w:r>
      <w:r w:rsidRPr="002B6512">
        <w:rPr>
          <w:rFonts w:ascii="Times New Roman" w:hAnsi="Times New Roman"/>
          <w:sz w:val="28"/>
          <w:szCs w:val="28"/>
        </w:rPr>
        <w:t xml:space="preserve"> стратегии компаний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анализировать взаимосвязи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владеет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</w:t>
      </w:r>
      <w:r w:rsidRPr="00D708D6">
        <w:rPr>
          <w:rFonts w:ascii="Times New Roman" w:hAnsi="Times New Roman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подготовки сбалансированных управленческих решений</w:t>
      </w:r>
      <w:r w:rsidRPr="00F36094">
        <w:rPr>
          <w:rFonts w:ascii="Times New Roman" w:hAnsi="Times New Roman"/>
          <w:sz w:val="28"/>
          <w:szCs w:val="28"/>
        </w:rPr>
        <w:t>);</w:t>
      </w:r>
    </w:p>
    <w:p w:rsidR="002E5E82" w:rsidRPr="002B0BEA" w:rsidRDefault="002E5E82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ПК-7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36094">
        <w:rPr>
          <w:rFonts w:ascii="Times New Roman" w:hAnsi="Times New Roman"/>
          <w:sz w:val="28"/>
          <w:szCs w:val="28"/>
        </w:rPr>
        <w:t xml:space="preserve">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</w:t>
      </w:r>
      <w:r w:rsidRPr="002B0BEA">
        <w:rPr>
          <w:rFonts w:ascii="Times New Roman" w:hAnsi="Times New Roman"/>
          <w:sz w:val="28"/>
          <w:szCs w:val="28"/>
        </w:rPr>
        <w:t>работ (</w:t>
      </w:r>
      <w:r w:rsidRPr="002B0BEA">
        <w:rPr>
          <w:rFonts w:ascii="Times New Roman" w:hAnsi="Times New Roman"/>
          <w:i/>
          <w:spacing w:val="-12"/>
          <w:sz w:val="28"/>
          <w:szCs w:val="28"/>
        </w:rPr>
        <w:t>знает</w:t>
      </w:r>
      <w:r w:rsidRPr="002B0BEA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B0BEA">
        <w:rPr>
          <w:rFonts w:ascii="Times New Roman" w:hAnsi="Times New Roman"/>
          <w:sz w:val="28"/>
          <w:szCs w:val="28"/>
        </w:rPr>
        <w:t xml:space="preserve">технологии и методы управления проектами; </w:t>
      </w:r>
      <w:r w:rsidRPr="002B0BEA">
        <w:rPr>
          <w:rFonts w:ascii="Times New Roman" w:hAnsi="Times New Roman"/>
          <w:i/>
          <w:spacing w:val="-12"/>
          <w:sz w:val="28"/>
          <w:szCs w:val="28"/>
        </w:rPr>
        <w:t>умеет</w:t>
      </w:r>
      <w:r w:rsidRPr="002B0BEA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B0BEA">
        <w:rPr>
          <w:rFonts w:ascii="Times New Roman" w:hAnsi="Times New Roman"/>
          <w:sz w:val="28"/>
          <w:szCs w:val="28"/>
        </w:rPr>
        <w:t>проводить ра</w:t>
      </w:r>
      <w:r w:rsidRPr="002B0BEA">
        <w:rPr>
          <w:rFonts w:ascii="Times New Roman" w:hAnsi="Times New Roman"/>
          <w:sz w:val="28"/>
          <w:szCs w:val="28"/>
        </w:rPr>
        <w:t>с</w:t>
      </w:r>
      <w:r w:rsidRPr="002B0BEA">
        <w:rPr>
          <w:rFonts w:ascii="Times New Roman" w:hAnsi="Times New Roman"/>
          <w:sz w:val="28"/>
          <w:szCs w:val="28"/>
        </w:rPr>
        <w:t>чет распределения во времени потребности прое</w:t>
      </w:r>
      <w:r w:rsidRPr="002B0BEA">
        <w:rPr>
          <w:rFonts w:ascii="Times New Roman" w:hAnsi="Times New Roman"/>
          <w:sz w:val="28"/>
          <w:szCs w:val="28"/>
        </w:rPr>
        <w:t>к</w:t>
      </w:r>
      <w:r w:rsidRPr="002B0BEA">
        <w:rPr>
          <w:rFonts w:ascii="Times New Roman" w:hAnsi="Times New Roman"/>
          <w:sz w:val="28"/>
          <w:szCs w:val="28"/>
        </w:rPr>
        <w:t xml:space="preserve">та в основных материалах и оборудовании; </w:t>
      </w:r>
      <w:r w:rsidRPr="002B0BEA">
        <w:rPr>
          <w:rFonts w:ascii="Times New Roman" w:hAnsi="Times New Roman"/>
          <w:i/>
          <w:spacing w:val="-12"/>
          <w:sz w:val="28"/>
          <w:szCs w:val="28"/>
        </w:rPr>
        <w:t xml:space="preserve">владеет </w:t>
      </w:r>
      <w:r w:rsidRPr="002B0BEA">
        <w:rPr>
          <w:rFonts w:ascii="Times New Roman" w:hAnsi="Times New Roman"/>
          <w:sz w:val="28"/>
          <w:szCs w:val="28"/>
        </w:rPr>
        <w:t>методами управления проектами и готовностью к их ре</w:t>
      </w:r>
      <w:r w:rsidRPr="002B0BEA">
        <w:rPr>
          <w:rFonts w:ascii="Times New Roman" w:hAnsi="Times New Roman"/>
          <w:sz w:val="28"/>
          <w:szCs w:val="28"/>
        </w:rPr>
        <w:t>а</w:t>
      </w:r>
      <w:r w:rsidRPr="002B0BEA">
        <w:rPr>
          <w:rFonts w:ascii="Times New Roman" w:hAnsi="Times New Roman"/>
          <w:sz w:val="28"/>
          <w:szCs w:val="28"/>
        </w:rPr>
        <w:t>лизации);</w:t>
      </w:r>
    </w:p>
    <w:p w:rsidR="002E5E82" w:rsidRPr="00F36094" w:rsidRDefault="002E5E82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sz w:val="28"/>
          <w:szCs w:val="28"/>
        </w:rPr>
        <w:t xml:space="preserve">ПК-12: </w:t>
      </w:r>
      <w:r w:rsidRPr="00F36094">
        <w:rPr>
          <w:rFonts w:ascii="Times New Roman" w:hAnsi="Times New Roman"/>
          <w:sz w:val="28"/>
          <w:szCs w:val="28"/>
        </w:rPr>
        <w:t xml:space="preserve">умеет организовать и поддерживать связи с деловыми партнерами,  используя системы сбора необходимой информации для расширения внешних связей и обмена опытом при реализации  проектов, направленных на развитие организации </w:t>
      </w:r>
      <w:r w:rsidRPr="00F36094">
        <w:rPr>
          <w:rFonts w:ascii="Times New Roman" w:hAnsi="Times New Roman"/>
        </w:rPr>
        <w:t>(</w:t>
      </w:r>
      <w:r w:rsidRPr="00F36094">
        <w:rPr>
          <w:rFonts w:ascii="Times New Roman" w:hAnsi="Times New Roman"/>
          <w:sz w:val="28"/>
          <w:szCs w:val="28"/>
        </w:rPr>
        <w:t>предприятия, органа государственного или муниципального управления) финансового планирования и прогнозирования с учетом роли финансовых рынков и институтов</w:t>
      </w:r>
      <w:r>
        <w:rPr>
          <w:rFonts w:ascii="Times New Roman" w:hAnsi="Times New Roman"/>
          <w:sz w:val="28"/>
          <w:szCs w:val="28"/>
        </w:rPr>
        <w:t xml:space="preserve">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маркетинговых исследований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ет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использовать в практической деятельности организаций информацию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владеет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сравнительного анализа лучших практик в менеджменте</w:t>
      </w:r>
      <w:r>
        <w:rPr>
          <w:rFonts w:ascii="Times New Roman" w:hAnsi="Times New Roman"/>
          <w:sz w:val="28"/>
          <w:szCs w:val="28"/>
        </w:rPr>
        <w:t xml:space="preserve">). </w:t>
      </w:r>
      <w:r w:rsidRPr="00F36094">
        <w:rPr>
          <w:rFonts w:ascii="Times New Roman" w:hAnsi="Times New Roman"/>
          <w:sz w:val="28"/>
          <w:szCs w:val="28"/>
        </w:rPr>
        <w:t xml:space="preserve"> </w:t>
      </w:r>
    </w:p>
    <w:p w:rsidR="002E5E82" w:rsidRPr="00F36094" w:rsidRDefault="002E5E82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E5E82" w:rsidRPr="00AC73A1" w:rsidRDefault="002E5E8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E5E82" w:rsidRPr="0068271A" w:rsidRDefault="002E5E82" w:rsidP="000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2E5E82" w:rsidRPr="0068271A" w:rsidRDefault="002E5E82" w:rsidP="00012EC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2E5E82" w:rsidRDefault="002E5E82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5E82" w:rsidRPr="000A6870" w:rsidRDefault="002E5E82" w:rsidP="00012EC0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sectPr w:rsidR="002E5E82" w:rsidRPr="000A6870" w:rsidSect="0068271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680A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CCA72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8387E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4947E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9420E9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D6C2B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B7239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494AD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42009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678A7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573411"/>
    <w:multiLevelType w:val="hybridMultilevel"/>
    <w:tmpl w:val="81A626D0"/>
    <w:lvl w:ilvl="0" w:tplc="E5CAFE18">
      <w:start w:val="1"/>
      <w:numFmt w:val="bullet"/>
      <w:lvlText w:val="–"/>
      <w:lvlJc w:val="left"/>
      <w:pPr>
        <w:tabs>
          <w:tab w:val="num" w:pos="1647"/>
        </w:tabs>
        <w:ind w:left="567" w:firstLine="720"/>
      </w:pPr>
      <w:rPr>
        <w:rFonts w:ascii="Times New Roman" w:hAnsi="Times New Roman" w:hint="default"/>
      </w:rPr>
    </w:lvl>
    <w:lvl w:ilvl="1" w:tplc="9450308C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1DE5CB0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356854BA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C5F83D06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5980080A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C1FA113C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7D00E98A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ED83EF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7611B26"/>
    <w:multiLevelType w:val="hybridMultilevel"/>
    <w:tmpl w:val="645A282C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7">
    <w:nsid w:val="76B95FD0"/>
    <w:multiLevelType w:val="hybridMultilevel"/>
    <w:tmpl w:val="143A4096"/>
    <w:lvl w:ilvl="0" w:tplc="4E34B250">
      <w:start w:val="1"/>
      <w:numFmt w:val="bullet"/>
      <w:lvlText w:val="–"/>
      <w:lvlJc w:val="left"/>
      <w:pPr>
        <w:tabs>
          <w:tab w:val="num" w:pos="360"/>
        </w:tabs>
        <w:ind w:left="-720" w:firstLine="720"/>
      </w:pPr>
      <w:rPr>
        <w:rFonts w:ascii="Times New Roman" w:hAnsi="Times New Roman" w:hint="default"/>
      </w:rPr>
    </w:lvl>
    <w:lvl w:ilvl="1" w:tplc="24AA0E4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59BAC20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DF542E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10C470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D424E3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7700DF8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C882B05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5F5017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8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16"/>
  </w:num>
  <w:num w:numId="4">
    <w:abstractNumId w:val="18"/>
  </w:num>
  <w:num w:numId="5">
    <w:abstractNumId w:val="12"/>
  </w:num>
  <w:num w:numId="6">
    <w:abstractNumId w:val="13"/>
  </w:num>
  <w:num w:numId="7">
    <w:abstractNumId w:val="17"/>
  </w:num>
  <w:num w:numId="8">
    <w:abstractNumId w:val="11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2EC0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620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3B0F"/>
    <w:rsid w:val="00084761"/>
    <w:rsid w:val="00084F78"/>
    <w:rsid w:val="0008560A"/>
    <w:rsid w:val="00085E10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19FD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E3F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0913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0BEA"/>
    <w:rsid w:val="002B1357"/>
    <w:rsid w:val="002B23FE"/>
    <w:rsid w:val="002B3A85"/>
    <w:rsid w:val="002B3C65"/>
    <w:rsid w:val="002B3C9F"/>
    <w:rsid w:val="002B4027"/>
    <w:rsid w:val="002B560E"/>
    <w:rsid w:val="002B6512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5E82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6B7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4DE7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2EA8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C7BF6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1A8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516D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3FE9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3DCB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AE2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926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71A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5DBE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1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5DE0"/>
    <w:rsid w:val="007F70B8"/>
    <w:rsid w:val="007F746D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06707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3F71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7D2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5886"/>
    <w:rsid w:val="008F645A"/>
    <w:rsid w:val="008F64A1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515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225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2C5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030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42F7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05832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04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1B7"/>
    <w:rsid w:val="00A92AE1"/>
    <w:rsid w:val="00A93B86"/>
    <w:rsid w:val="00A93F91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27E4B"/>
    <w:rsid w:val="00B304E2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4EB0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8B9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66267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067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B7EE6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0C6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2AB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8D6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8D4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6BED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57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433C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1CD5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094"/>
    <w:rsid w:val="00F361FB"/>
    <w:rsid w:val="00F37A11"/>
    <w:rsid w:val="00F400FF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57D2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4991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210015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F36094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F36094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udyt.lviv.ua/ru/statti/19-statti-po-menedzhmentu/219-shkoly-ta-teorii-menedzhmentu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4</Pages>
  <Words>1190</Words>
  <Characters>6784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13</cp:revision>
  <dcterms:created xsi:type="dcterms:W3CDTF">2014-06-15T13:07:00Z</dcterms:created>
  <dcterms:modified xsi:type="dcterms:W3CDTF">2016-11-24T09:36:00Z</dcterms:modified>
</cp:coreProperties>
</file>