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57A5" w:rsidRPr="00BA7629" w:rsidRDefault="008357A5" w:rsidP="003E590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F55ED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8357A5" w:rsidRPr="00BA7629" w:rsidRDefault="008357A5" w:rsidP="00343AC4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8357A5" w:rsidRPr="00BA7629" w:rsidRDefault="008357A5" w:rsidP="00343AC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0F55ED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>Б</w:t>
      </w:r>
      <w:r w:rsidRPr="00AC7D4D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.В.ОД.</w:t>
      </w:r>
      <w:r w:rsidRPr="00AC7D4D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4</w:t>
      </w:r>
      <w:r w:rsidRPr="00BA762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Финансы предприятия</w:t>
      </w:r>
    </w:p>
    <w:p w:rsidR="008357A5" w:rsidRPr="00910777" w:rsidRDefault="008357A5" w:rsidP="00343AC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357A5" w:rsidRPr="00BA7629" w:rsidRDefault="008357A5" w:rsidP="00BA7629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7</w:t>
      </w:r>
    </w:p>
    <w:p w:rsidR="008357A5" w:rsidRPr="00BA7629" w:rsidRDefault="008357A5" w:rsidP="00BA7629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0F55ED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BA7629">
        <w:rPr>
          <w:rFonts w:ascii="Times New Roman" w:hAnsi="Times New Roman"/>
          <w:sz w:val="28"/>
          <w:szCs w:val="28"/>
        </w:rPr>
        <w:t>144</w:t>
      </w:r>
    </w:p>
    <w:p w:rsidR="008357A5" w:rsidRPr="000F55ED" w:rsidRDefault="008357A5" w:rsidP="00BA7629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BA7629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BA7629">
        <w:rPr>
          <w:rFonts w:ascii="Times New Roman" w:hAnsi="Times New Roman"/>
          <w:sz w:val="28"/>
          <w:szCs w:val="28"/>
        </w:rPr>
        <w:t xml:space="preserve"> </w:t>
      </w:r>
      <w:bookmarkStart w:id="0" w:name="_GoBack"/>
      <w:bookmarkEnd w:id="0"/>
      <w:r w:rsidRPr="00BA7629">
        <w:rPr>
          <w:rFonts w:ascii="Times New Roman" w:hAnsi="Times New Roman"/>
          <w:sz w:val="28"/>
          <w:szCs w:val="28"/>
        </w:rPr>
        <w:t>4</w:t>
      </w:r>
    </w:p>
    <w:p w:rsidR="008357A5" w:rsidRPr="000F55ED" w:rsidRDefault="008357A5" w:rsidP="00BA7629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0F55ED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экзамен</w:t>
      </w:r>
    </w:p>
    <w:p w:rsidR="008357A5" w:rsidRDefault="008357A5" w:rsidP="00BA7629">
      <w:pPr>
        <w:spacing w:after="0" w:line="24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</w:p>
    <w:p w:rsidR="008357A5" w:rsidRPr="00133F3E" w:rsidRDefault="008357A5" w:rsidP="00BA7629">
      <w:pPr>
        <w:spacing w:after="0" w:line="24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  <w:r w:rsidRPr="00133F3E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8357A5" w:rsidRDefault="008357A5" w:rsidP="00343AC4">
      <w:pPr>
        <w:spacing w:after="0" w:line="240" w:lineRule="auto"/>
        <w:jc w:val="both"/>
        <w:rPr>
          <w:rFonts w:ascii="Times New Roman" w:hAnsi="Times New Roman"/>
          <w:spacing w:val="-4"/>
          <w:sz w:val="28"/>
          <w:szCs w:val="28"/>
        </w:rPr>
      </w:pPr>
      <w:r>
        <w:rPr>
          <w:rFonts w:ascii="Times New Roman" w:hAnsi="Times New Roman"/>
          <w:spacing w:val="-4"/>
          <w:sz w:val="28"/>
          <w:szCs w:val="28"/>
        </w:rPr>
        <w:t xml:space="preserve">      Обязательная д</w:t>
      </w:r>
      <w:r w:rsidRPr="00133F3E">
        <w:rPr>
          <w:rFonts w:ascii="Times New Roman" w:hAnsi="Times New Roman"/>
          <w:spacing w:val="-4"/>
          <w:sz w:val="28"/>
          <w:szCs w:val="28"/>
        </w:rPr>
        <w:t>исциплина «</w:t>
      </w:r>
      <w:r>
        <w:rPr>
          <w:rFonts w:ascii="Times New Roman" w:hAnsi="Times New Roman"/>
          <w:spacing w:val="-4"/>
          <w:sz w:val="28"/>
          <w:szCs w:val="28"/>
        </w:rPr>
        <w:t>Финансы предприятия</w:t>
      </w:r>
      <w:r w:rsidRPr="00133F3E">
        <w:rPr>
          <w:rFonts w:ascii="Times New Roman" w:hAnsi="Times New Roman"/>
          <w:spacing w:val="-4"/>
          <w:sz w:val="28"/>
          <w:szCs w:val="28"/>
        </w:rPr>
        <w:t>» в</w:t>
      </w:r>
      <w:r>
        <w:rPr>
          <w:rFonts w:ascii="Times New Roman" w:hAnsi="Times New Roman"/>
          <w:spacing w:val="-4"/>
          <w:sz w:val="28"/>
          <w:szCs w:val="28"/>
        </w:rPr>
        <w:t>ходит</w:t>
      </w:r>
      <w:r w:rsidRPr="00133F3E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 xml:space="preserve">в вариативную часть </w:t>
      </w:r>
      <w:r w:rsidRPr="00AC7D4D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133F3E">
        <w:rPr>
          <w:rFonts w:ascii="Times New Roman" w:hAnsi="Times New Roman"/>
          <w:spacing w:val="-4"/>
          <w:sz w:val="28"/>
          <w:szCs w:val="28"/>
        </w:rPr>
        <w:t xml:space="preserve"> учебного плана подготовки бакалавров по направле</w:t>
      </w:r>
      <w:r>
        <w:rPr>
          <w:rFonts w:ascii="Times New Roman" w:hAnsi="Times New Roman"/>
          <w:spacing w:val="-4"/>
          <w:sz w:val="28"/>
          <w:szCs w:val="28"/>
        </w:rPr>
        <w:t xml:space="preserve">нию </w:t>
      </w:r>
      <w:r w:rsidRPr="00553787">
        <w:rPr>
          <w:rFonts w:ascii="Times New Roman" w:hAnsi="Times New Roman"/>
          <w:spacing w:val="-4"/>
          <w:sz w:val="28"/>
          <w:szCs w:val="28"/>
        </w:rPr>
        <w:t>38.03.01</w:t>
      </w:r>
      <w:r w:rsidRPr="00133F3E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133F3E">
        <w:rPr>
          <w:rFonts w:ascii="Times New Roman" w:hAnsi="Times New Roman"/>
          <w:i/>
          <w:spacing w:val="-4"/>
          <w:sz w:val="28"/>
          <w:szCs w:val="28"/>
        </w:rPr>
        <w:t>Экономика</w:t>
      </w:r>
      <w:r>
        <w:rPr>
          <w:rFonts w:ascii="Times New Roman" w:hAnsi="Times New Roman"/>
          <w:i/>
          <w:spacing w:val="-4"/>
          <w:sz w:val="28"/>
          <w:szCs w:val="28"/>
        </w:rPr>
        <w:t>,</w:t>
      </w:r>
      <w:r>
        <w:rPr>
          <w:rFonts w:ascii="Times New Roman" w:hAnsi="Times New Roman"/>
          <w:spacing w:val="-4"/>
          <w:sz w:val="28"/>
          <w:szCs w:val="28"/>
        </w:rPr>
        <w:t xml:space="preserve">  пр</w:t>
      </w:r>
      <w:r>
        <w:rPr>
          <w:rFonts w:ascii="Times New Roman" w:hAnsi="Times New Roman"/>
          <w:spacing w:val="-4"/>
          <w:sz w:val="28"/>
          <w:szCs w:val="28"/>
        </w:rPr>
        <w:t>о</w:t>
      </w:r>
      <w:r>
        <w:rPr>
          <w:rFonts w:ascii="Times New Roman" w:hAnsi="Times New Roman"/>
          <w:spacing w:val="-4"/>
          <w:sz w:val="28"/>
          <w:szCs w:val="28"/>
        </w:rPr>
        <w:t>филь «Финансы и кредит».</w:t>
      </w:r>
    </w:p>
    <w:p w:rsidR="008357A5" w:rsidRPr="00437467" w:rsidRDefault="008357A5" w:rsidP="00C777C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37467">
        <w:rPr>
          <w:rFonts w:ascii="Times New Roman" w:hAnsi="Times New Roman"/>
          <w:sz w:val="28"/>
          <w:szCs w:val="28"/>
        </w:rPr>
        <w:t>Изучение дисциплины базируется на знаниях и умениях, полученных при изучении курсов:</w:t>
      </w:r>
      <w:r w:rsidRPr="00437467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«История экономики», </w:t>
      </w:r>
      <w:r w:rsidRPr="00437467">
        <w:rPr>
          <w:rFonts w:ascii="Times New Roman" w:hAnsi="Times New Roman"/>
          <w:sz w:val="28"/>
          <w:szCs w:val="28"/>
        </w:rPr>
        <w:t xml:space="preserve">«Финансы», </w:t>
      </w:r>
      <w:r>
        <w:rPr>
          <w:rFonts w:ascii="Times New Roman" w:hAnsi="Times New Roman"/>
          <w:sz w:val="28"/>
          <w:szCs w:val="28"/>
        </w:rPr>
        <w:t>«Микроэкономика», «Ма</w:t>
      </w:r>
      <w:r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роэкономика», </w:t>
      </w:r>
      <w:r w:rsidRPr="00437467">
        <w:rPr>
          <w:rFonts w:ascii="Times New Roman" w:hAnsi="Times New Roman"/>
          <w:sz w:val="28"/>
          <w:szCs w:val="28"/>
        </w:rPr>
        <w:t>«Математические модели в теории принятия управленческих р</w:t>
      </w:r>
      <w:r w:rsidRPr="00437467">
        <w:rPr>
          <w:rFonts w:ascii="Times New Roman" w:hAnsi="Times New Roman"/>
          <w:sz w:val="28"/>
          <w:szCs w:val="28"/>
        </w:rPr>
        <w:t>е</w:t>
      </w:r>
      <w:r w:rsidRPr="00437467">
        <w:rPr>
          <w:rFonts w:ascii="Times New Roman" w:hAnsi="Times New Roman"/>
          <w:sz w:val="28"/>
          <w:szCs w:val="28"/>
        </w:rPr>
        <w:t xml:space="preserve">шений», «Финансовый анализ», «Рынок ценных бумаг», «Финансовые институты и рынки», «Основы инвестиций», </w:t>
      </w:r>
      <w:r>
        <w:rPr>
          <w:rFonts w:ascii="Times New Roman" w:hAnsi="Times New Roman"/>
          <w:sz w:val="28"/>
          <w:szCs w:val="28"/>
        </w:rPr>
        <w:t>«Бухгалтерский учет и анализ».</w:t>
      </w:r>
    </w:p>
    <w:p w:rsidR="008357A5" w:rsidRPr="00437467" w:rsidRDefault="008357A5" w:rsidP="00C777C3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437467">
        <w:rPr>
          <w:rFonts w:ascii="Times New Roman" w:hAnsi="Times New Roman"/>
          <w:sz w:val="28"/>
          <w:szCs w:val="28"/>
        </w:rPr>
        <w:t>Знания и навыки, полученные в процессе изучения дисциплины, будут и</w:t>
      </w:r>
      <w:r w:rsidRPr="00437467">
        <w:rPr>
          <w:rFonts w:ascii="Times New Roman" w:hAnsi="Times New Roman"/>
          <w:sz w:val="28"/>
          <w:szCs w:val="28"/>
        </w:rPr>
        <w:t>с</w:t>
      </w:r>
      <w:r w:rsidRPr="00437467">
        <w:rPr>
          <w:rFonts w:ascii="Times New Roman" w:hAnsi="Times New Roman"/>
          <w:sz w:val="28"/>
          <w:szCs w:val="28"/>
        </w:rPr>
        <w:t xml:space="preserve">пользованы студентами при написании </w:t>
      </w:r>
      <w:r w:rsidRPr="00437467">
        <w:rPr>
          <w:rFonts w:ascii="Times New Roman" w:hAnsi="Times New Roman"/>
          <w:color w:val="000000"/>
          <w:sz w:val="28"/>
          <w:szCs w:val="28"/>
        </w:rPr>
        <w:t>выпускной квалификационной (дипло</w:t>
      </w:r>
      <w:r w:rsidRPr="00437467">
        <w:rPr>
          <w:rFonts w:ascii="Times New Roman" w:hAnsi="Times New Roman"/>
          <w:color w:val="000000"/>
          <w:sz w:val="28"/>
          <w:szCs w:val="28"/>
        </w:rPr>
        <w:t>м</w:t>
      </w:r>
      <w:r w:rsidRPr="00437467">
        <w:rPr>
          <w:rFonts w:ascii="Times New Roman" w:hAnsi="Times New Roman"/>
          <w:color w:val="000000"/>
          <w:sz w:val="28"/>
          <w:szCs w:val="28"/>
        </w:rPr>
        <w:t>ной) работы и в процессе решения круга задач профессиональной деятельности.</w:t>
      </w:r>
    </w:p>
    <w:p w:rsidR="008357A5" w:rsidRPr="00C777C3" w:rsidRDefault="008357A5" w:rsidP="00343AC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8357A5" w:rsidRDefault="008357A5" w:rsidP="00BA7629">
      <w:pPr>
        <w:pStyle w:val="Style3"/>
        <w:tabs>
          <w:tab w:val="left" w:pos="540"/>
        </w:tabs>
        <w:spacing w:line="240" w:lineRule="auto"/>
        <w:ind w:firstLine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765CF2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 xml:space="preserve">и задачи освоения </w:t>
      </w:r>
      <w:r w:rsidRPr="00765CF2">
        <w:rPr>
          <w:b/>
          <w:sz w:val="28"/>
          <w:szCs w:val="28"/>
        </w:rPr>
        <w:t>дисциплины:</w:t>
      </w:r>
      <w:r>
        <w:rPr>
          <w:b/>
          <w:sz w:val="28"/>
          <w:szCs w:val="28"/>
        </w:rPr>
        <w:t xml:space="preserve"> </w:t>
      </w:r>
    </w:p>
    <w:p w:rsidR="008357A5" w:rsidRPr="00200FB9" w:rsidRDefault="008357A5" w:rsidP="00343AC4">
      <w:pPr>
        <w:pStyle w:val="Style3"/>
        <w:spacing w:line="24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BA7629">
        <w:rPr>
          <w:sz w:val="28"/>
          <w:szCs w:val="28"/>
        </w:rPr>
        <w:t>Цель дисциплины</w:t>
      </w:r>
      <w:r>
        <w:rPr>
          <w:b/>
          <w:sz w:val="28"/>
          <w:szCs w:val="28"/>
        </w:rPr>
        <w:t xml:space="preserve"> – </w:t>
      </w:r>
      <w:r w:rsidRPr="00200FB9">
        <w:rPr>
          <w:sz w:val="28"/>
          <w:szCs w:val="28"/>
        </w:rPr>
        <w:t>формирование у студентов теоретических знаний и пра</w:t>
      </w:r>
      <w:r w:rsidRPr="00200FB9">
        <w:rPr>
          <w:sz w:val="28"/>
          <w:szCs w:val="28"/>
        </w:rPr>
        <w:t>к</w:t>
      </w:r>
      <w:r w:rsidRPr="00200FB9">
        <w:rPr>
          <w:sz w:val="28"/>
          <w:szCs w:val="28"/>
        </w:rPr>
        <w:t>тических навыков в сфере финансовых отношений предприятий различных орг</w:t>
      </w:r>
      <w:r w:rsidRPr="00200FB9">
        <w:rPr>
          <w:sz w:val="28"/>
          <w:szCs w:val="28"/>
        </w:rPr>
        <w:t>а</w:t>
      </w:r>
      <w:r w:rsidRPr="00200FB9">
        <w:rPr>
          <w:sz w:val="28"/>
          <w:szCs w:val="28"/>
        </w:rPr>
        <w:t>низационно-правовых форм. Особое внимание уделяется методам финансового оздоровления  коммерческих предприятий и организаций потребительской кооп</w:t>
      </w:r>
      <w:r w:rsidRPr="00200FB9">
        <w:rPr>
          <w:sz w:val="28"/>
          <w:szCs w:val="28"/>
        </w:rPr>
        <w:t>е</w:t>
      </w:r>
      <w:r w:rsidRPr="00200FB9">
        <w:rPr>
          <w:sz w:val="28"/>
          <w:szCs w:val="28"/>
        </w:rPr>
        <w:t>рации.</w:t>
      </w:r>
    </w:p>
    <w:p w:rsidR="008357A5" w:rsidRPr="00343AC4" w:rsidRDefault="008357A5" w:rsidP="00BA7629">
      <w:pPr>
        <w:tabs>
          <w:tab w:val="left" w:pos="3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343AC4">
        <w:rPr>
          <w:rFonts w:ascii="Times New Roman" w:hAnsi="Times New Roman"/>
          <w:sz w:val="28"/>
          <w:szCs w:val="28"/>
        </w:rPr>
        <w:t>Задачи</w:t>
      </w:r>
      <w:r>
        <w:rPr>
          <w:rFonts w:ascii="Times New Roman" w:hAnsi="Times New Roman"/>
          <w:sz w:val="28"/>
          <w:szCs w:val="28"/>
        </w:rPr>
        <w:t xml:space="preserve"> дисциплины</w:t>
      </w:r>
      <w:r w:rsidRPr="00343AC4">
        <w:rPr>
          <w:rFonts w:ascii="Times New Roman" w:hAnsi="Times New Roman"/>
          <w:sz w:val="28"/>
          <w:szCs w:val="28"/>
        </w:rPr>
        <w:t>:</w:t>
      </w:r>
    </w:p>
    <w:p w:rsidR="008357A5" w:rsidRPr="00200FB9" w:rsidRDefault="008357A5" w:rsidP="00343AC4">
      <w:pPr>
        <w:widowControl w:val="0"/>
        <w:tabs>
          <w:tab w:val="left" w:pos="5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0FB9">
        <w:rPr>
          <w:rFonts w:ascii="Times New Roman" w:hAnsi="Times New Roman"/>
          <w:sz w:val="28"/>
          <w:szCs w:val="28"/>
        </w:rPr>
        <w:t>- получение теоретических и практических знаний в области финансов предпр</w:t>
      </w:r>
      <w:r w:rsidRPr="00200FB9">
        <w:rPr>
          <w:rFonts w:ascii="Times New Roman" w:hAnsi="Times New Roman"/>
          <w:sz w:val="28"/>
          <w:szCs w:val="28"/>
        </w:rPr>
        <w:t>и</w:t>
      </w:r>
      <w:r w:rsidRPr="00200FB9">
        <w:rPr>
          <w:rFonts w:ascii="Times New Roman" w:hAnsi="Times New Roman"/>
          <w:sz w:val="28"/>
          <w:szCs w:val="28"/>
        </w:rPr>
        <w:t>ятий, обеспечение преемственности и взаимосвязи с дисциплинами «Финансы и кредит», «Инвестирование», «Теория и практика финансового оздоровления предприятия», «Корпоративные финансы», «</w:t>
      </w:r>
      <w:smartTag w:uri="urn:schemas-microsoft-com:office:smarttags" w:element="PersonName">
        <w:r w:rsidRPr="00200FB9">
          <w:rPr>
            <w:rFonts w:ascii="Times New Roman" w:hAnsi="Times New Roman"/>
            <w:sz w:val="28"/>
            <w:szCs w:val="28"/>
          </w:rPr>
          <w:t>Финансов</w:t>
        </w:r>
      </w:smartTag>
      <w:r w:rsidRPr="00200FB9">
        <w:rPr>
          <w:rFonts w:ascii="Times New Roman" w:hAnsi="Times New Roman"/>
          <w:sz w:val="28"/>
          <w:szCs w:val="28"/>
        </w:rPr>
        <w:t>ый менеджмент»;</w:t>
      </w:r>
    </w:p>
    <w:p w:rsidR="008357A5" w:rsidRDefault="008357A5" w:rsidP="00343AC4">
      <w:pPr>
        <w:widowControl w:val="0"/>
        <w:numPr>
          <w:ilvl w:val="0"/>
          <w:numId w:val="17"/>
        </w:numPr>
        <w:tabs>
          <w:tab w:val="left" w:pos="5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0FB9">
        <w:rPr>
          <w:rFonts w:ascii="Times New Roman" w:hAnsi="Times New Roman"/>
          <w:sz w:val="28"/>
          <w:szCs w:val="28"/>
        </w:rPr>
        <w:t>освоение современных методов эффективного финансового управления де</w:t>
      </w:r>
      <w:r w:rsidRPr="00200FB9">
        <w:rPr>
          <w:rFonts w:ascii="Times New Roman" w:hAnsi="Times New Roman"/>
          <w:sz w:val="28"/>
          <w:szCs w:val="28"/>
        </w:rPr>
        <w:t>я</w:t>
      </w:r>
      <w:r w:rsidRPr="00200FB9">
        <w:rPr>
          <w:rFonts w:ascii="Times New Roman" w:hAnsi="Times New Roman"/>
          <w:sz w:val="28"/>
          <w:szCs w:val="28"/>
        </w:rPr>
        <w:t xml:space="preserve">тельностью предприятия. </w:t>
      </w:r>
    </w:p>
    <w:p w:rsidR="008357A5" w:rsidRPr="00200FB9" w:rsidRDefault="008357A5" w:rsidP="00343AC4">
      <w:pPr>
        <w:widowControl w:val="0"/>
        <w:tabs>
          <w:tab w:val="left" w:pos="5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357A5" w:rsidRPr="00765CF2" w:rsidRDefault="008357A5" w:rsidP="00BA7629">
      <w:pPr>
        <w:tabs>
          <w:tab w:val="left" w:pos="36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</w:t>
      </w:r>
      <w:r w:rsidRPr="00765CF2">
        <w:rPr>
          <w:rFonts w:ascii="Times New Roman" w:hAnsi="Times New Roman"/>
          <w:b/>
          <w:sz w:val="28"/>
          <w:szCs w:val="28"/>
        </w:rPr>
        <w:t xml:space="preserve">Содержание дисциплины:  </w:t>
      </w:r>
    </w:p>
    <w:p w:rsidR="008357A5" w:rsidRPr="00B02DFA" w:rsidRDefault="008357A5" w:rsidP="00343A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765CF2">
        <w:rPr>
          <w:rFonts w:ascii="Times New Roman" w:hAnsi="Times New Roman"/>
          <w:sz w:val="28"/>
          <w:szCs w:val="28"/>
        </w:rPr>
        <w:t xml:space="preserve">Понятие, функции и принципы формирования финансов  организаций и их роль в экономике страны. </w:t>
      </w:r>
      <w:smartTag w:uri="urn:schemas-microsoft-com:office:smarttags" w:element="PersonName">
        <w:r w:rsidRPr="00765CF2">
          <w:rPr>
            <w:rFonts w:ascii="Times New Roman" w:hAnsi="Times New Roman"/>
            <w:sz w:val="28"/>
            <w:szCs w:val="28"/>
          </w:rPr>
          <w:t>Финансов</w:t>
        </w:r>
      </w:smartTag>
      <w:r w:rsidRPr="00765CF2">
        <w:rPr>
          <w:rFonts w:ascii="Times New Roman" w:hAnsi="Times New Roman"/>
          <w:sz w:val="28"/>
          <w:szCs w:val="28"/>
        </w:rPr>
        <w:t>ый механизм и характеристика его элементов. Система обеспечения финансовой деятельности: информационная, программная, техническая. Финансо</w:t>
      </w:r>
      <w:r w:rsidRPr="00765CF2">
        <w:rPr>
          <w:rFonts w:ascii="Times New Roman" w:hAnsi="Times New Roman"/>
          <w:sz w:val="28"/>
          <w:szCs w:val="28"/>
        </w:rPr>
        <w:softHyphen/>
        <w:t xml:space="preserve">вые инструменты. </w:t>
      </w:r>
      <w:smartTag w:uri="urn:schemas-microsoft-com:office:smarttags" w:element="PersonName">
        <w:r w:rsidRPr="00765CF2">
          <w:rPr>
            <w:rFonts w:ascii="Times New Roman" w:hAnsi="Times New Roman"/>
            <w:sz w:val="28"/>
            <w:szCs w:val="28"/>
          </w:rPr>
          <w:t>Финансов</w:t>
        </w:r>
      </w:smartTag>
      <w:r w:rsidRPr="00765CF2">
        <w:rPr>
          <w:rFonts w:ascii="Times New Roman" w:hAnsi="Times New Roman"/>
          <w:sz w:val="28"/>
          <w:szCs w:val="28"/>
        </w:rPr>
        <w:t>ые рычаги.</w:t>
      </w:r>
    </w:p>
    <w:p w:rsidR="008357A5" w:rsidRDefault="008357A5" w:rsidP="00343A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65CF2">
        <w:rPr>
          <w:rFonts w:ascii="Times New Roman" w:hAnsi="Times New Roman"/>
          <w:sz w:val="28"/>
          <w:szCs w:val="28"/>
        </w:rPr>
        <w:t>Система, формы и методы  регулирования финансовой деятельности предпри</w:t>
      </w:r>
      <w:r w:rsidRPr="00765CF2">
        <w:rPr>
          <w:rFonts w:ascii="Times New Roman" w:hAnsi="Times New Roman"/>
          <w:sz w:val="28"/>
          <w:szCs w:val="28"/>
        </w:rPr>
        <w:softHyphen/>
        <w:t>ятия. Государственное регулирование финансов организаций, ос</w:t>
      </w:r>
      <w:r w:rsidRPr="00765CF2">
        <w:rPr>
          <w:rFonts w:ascii="Times New Roman" w:hAnsi="Times New Roman"/>
          <w:sz w:val="28"/>
          <w:szCs w:val="28"/>
        </w:rPr>
        <w:softHyphen/>
        <w:t>новные законодател</w:t>
      </w:r>
      <w:r w:rsidRPr="00765CF2">
        <w:rPr>
          <w:rFonts w:ascii="Times New Roman" w:hAnsi="Times New Roman"/>
          <w:sz w:val="28"/>
          <w:szCs w:val="28"/>
        </w:rPr>
        <w:t>ь</w:t>
      </w:r>
      <w:r w:rsidRPr="00765CF2">
        <w:rPr>
          <w:rFonts w:ascii="Times New Roman" w:hAnsi="Times New Roman"/>
          <w:sz w:val="28"/>
          <w:szCs w:val="28"/>
        </w:rPr>
        <w:t>ные и нормативные документы в сфере фи</w:t>
      </w:r>
      <w:r w:rsidRPr="00765CF2">
        <w:rPr>
          <w:rFonts w:ascii="Times New Roman" w:hAnsi="Times New Roman"/>
          <w:sz w:val="28"/>
          <w:szCs w:val="28"/>
        </w:rPr>
        <w:softHyphen/>
        <w:t>нансов организаций. Элементы вну</w:t>
      </w:r>
      <w:r w:rsidRPr="00765CF2">
        <w:rPr>
          <w:rFonts w:ascii="Times New Roman" w:hAnsi="Times New Roman"/>
          <w:sz w:val="28"/>
          <w:szCs w:val="28"/>
        </w:rPr>
        <w:t>т</w:t>
      </w:r>
      <w:r w:rsidRPr="00765CF2">
        <w:rPr>
          <w:rFonts w:ascii="Times New Roman" w:hAnsi="Times New Roman"/>
          <w:sz w:val="28"/>
          <w:szCs w:val="28"/>
        </w:rPr>
        <w:t>реннего механизма регулирования. Разнообразие форм собствен</w:t>
      </w:r>
      <w:r w:rsidRPr="00765CF2">
        <w:rPr>
          <w:rFonts w:ascii="Times New Roman" w:hAnsi="Times New Roman"/>
          <w:sz w:val="28"/>
          <w:szCs w:val="28"/>
        </w:rPr>
        <w:softHyphen/>
        <w:t>ности и их вли</w:t>
      </w:r>
      <w:r w:rsidRPr="00765CF2">
        <w:rPr>
          <w:rFonts w:ascii="Times New Roman" w:hAnsi="Times New Roman"/>
          <w:sz w:val="28"/>
          <w:szCs w:val="28"/>
        </w:rPr>
        <w:t>я</w:t>
      </w:r>
      <w:r w:rsidRPr="00765CF2">
        <w:rPr>
          <w:rFonts w:ascii="Times New Roman" w:hAnsi="Times New Roman"/>
          <w:sz w:val="28"/>
          <w:szCs w:val="28"/>
        </w:rPr>
        <w:t>ние на организацию финансов предприятий. Формы предпринимательской де</w:t>
      </w:r>
      <w:r w:rsidRPr="00765CF2">
        <w:rPr>
          <w:rFonts w:ascii="Times New Roman" w:hAnsi="Times New Roman"/>
          <w:sz w:val="28"/>
          <w:szCs w:val="28"/>
        </w:rPr>
        <w:t>я</w:t>
      </w:r>
      <w:r w:rsidRPr="00765CF2">
        <w:rPr>
          <w:rFonts w:ascii="Times New Roman" w:hAnsi="Times New Roman"/>
          <w:sz w:val="28"/>
          <w:szCs w:val="28"/>
        </w:rPr>
        <w:t xml:space="preserve">тельности в России. Классификация </w:t>
      </w:r>
      <w:r>
        <w:rPr>
          <w:rFonts w:ascii="Times New Roman" w:hAnsi="Times New Roman"/>
          <w:sz w:val="28"/>
          <w:szCs w:val="28"/>
        </w:rPr>
        <w:t>организаций</w:t>
      </w:r>
      <w:r w:rsidRPr="00765CF2">
        <w:rPr>
          <w:rFonts w:ascii="Times New Roman" w:hAnsi="Times New Roman"/>
          <w:sz w:val="28"/>
          <w:szCs w:val="28"/>
        </w:rPr>
        <w:t>, форм и сфер их хозяйствования. Отраслевые особенности и их влияние на организацию финан</w:t>
      </w:r>
      <w:r w:rsidRPr="00765CF2">
        <w:rPr>
          <w:rFonts w:ascii="Times New Roman" w:hAnsi="Times New Roman"/>
          <w:sz w:val="28"/>
          <w:szCs w:val="28"/>
        </w:rPr>
        <w:softHyphen/>
        <w:t xml:space="preserve">сов предприятий. </w:t>
      </w:r>
    </w:p>
    <w:p w:rsidR="008357A5" w:rsidRDefault="008357A5" w:rsidP="00343A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smartTag w:uri="urn:schemas-microsoft-com:office:smarttags" w:element="PersonName">
        <w:r w:rsidRPr="00765CF2">
          <w:rPr>
            <w:rFonts w:ascii="Times New Roman" w:hAnsi="Times New Roman"/>
            <w:sz w:val="28"/>
            <w:szCs w:val="28"/>
          </w:rPr>
          <w:t>Финансов</w:t>
        </w:r>
      </w:smartTag>
      <w:r w:rsidRPr="00765CF2">
        <w:rPr>
          <w:rFonts w:ascii="Times New Roman" w:hAnsi="Times New Roman"/>
          <w:sz w:val="28"/>
          <w:szCs w:val="28"/>
        </w:rPr>
        <w:t xml:space="preserve">ые ресурсы </w:t>
      </w:r>
      <w:r>
        <w:rPr>
          <w:rFonts w:ascii="Times New Roman" w:hAnsi="Times New Roman"/>
          <w:sz w:val="28"/>
          <w:szCs w:val="28"/>
        </w:rPr>
        <w:t>организации</w:t>
      </w:r>
      <w:r w:rsidRPr="00765CF2">
        <w:rPr>
          <w:rFonts w:ascii="Times New Roman" w:hAnsi="Times New Roman"/>
          <w:sz w:val="28"/>
          <w:szCs w:val="28"/>
        </w:rPr>
        <w:t>, их роль и значение. Состав и структура ф</w:t>
      </w:r>
      <w:r w:rsidRPr="00765CF2">
        <w:rPr>
          <w:rFonts w:ascii="Times New Roman" w:hAnsi="Times New Roman"/>
          <w:sz w:val="28"/>
          <w:szCs w:val="28"/>
        </w:rPr>
        <w:t>и</w:t>
      </w:r>
      <w:r w:rsidRPr="00765CF2">
        <w:rPr>
          <w:rFonts w:ascii="Times New Roman" w:hAnsi="Times New Roman"/>
          <w:sz w:val="28"/>
          <w:szCs w:val="28"/>
        </w:rPr>
        <w:t>нансовых ресурсов. Собственные финансовые ре</w:t>
      </w:r>
      <w:r w:rsidRPr="00765CF2">
        <w:rPr>
          <w:rFonts w:ascii="Times New Roman" w:hAnsi="Times New Roman"/>
          <w:sz w:val="28"/>
          <w:szCs w:val="28"/>
        </w:rPr>
        <w:softHyphen/>
        <w:t>сурсы и их источники. Формир</w:t>
      </w:r>
      <w:r w:rsidRPr="00765CF2">
        <w:rPr>
          <w:rFonts w:ascii="Times New Roman" w:hAnsi="Times New Roman"/>
          <w:sz w:val="28"/>
          <w:szCs w:val="28"/>
        </w:rPr>
        <w:t>о</w:t>
      </w:r>
      <w:r w:rsidRPr="00765CF2">
        <w:rPr>
          <w:rFonts w:ascii="Times New Roman" w:hAnsi="Times New Roman"/>
          <w:sz w:val="28"/>
          <w:szCs w:val="28"/>
        </w:rPr>
        <w:t>вание первоначального капитала предприятия. Фонды денежных средств пре</w:t>
      </w:r>
      <w:r w:rsidRPr="00765CF2">
        <w:rPr>
          <w:rFonts w:ascii="Times New Roman" w:hAnsi="Times New Roman"/>
          <w:sz w:val="28"/>
          <w:szCs w:val="28"/>
        </w:rPr>
        <w:t>д</w:t>
      </w:r>
      <w:r w:rsidRPr="00765CF2">
        <w:rPr>
          <w:rFonts w:ascii="Times New Roman" w:hAnsi="Times New Roman"/>
          <w:sz w:val="28"/>
          <w:szCs w:val="28"/>
        </w:rPr>
        <w:t>приятий, их класси</w:t>
      </w:r>
      <w:r w:rsidRPr="00765CF2">
        <w:rPr>
          <w:rFonts w:ascii="Times New Roman" w:hAnsi="Times New Roman"/>
          <w:sz w:val="28"/>
          <w:szCs w:val="28"/>
        </w:rPr>
        <w:softHyphen/>
        <w:t>фикация, порядок формирования и использования. Заемные и привлечённые финансовые ресурсы.</w:t>
      </w:r>
    </w:p>
    <w:p w:rsidR="008357A5" w:rsidRDefault="008357A5" w:rsidP="00343A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D19DD">
        <w:rPr>
          <w:rFonts w:ascii="Times New Roman" w:hAnsi="Times New Roman"/>
          <w:sz w:val="28"/>
          <w:szCs w:val="28"/>
        </w:rPr>
        <w:t xml:space="preserve">Понятие выручки от реализации продукции </w:t>
      </w:r>
      <w:r>
        <w:rPr>
          <w:rFonts w:ascii="Times New Roman" w:hAnsi="Times New Roman"/>
          <w:sz w:val="28"/>
          <w:szCs w:val="28"/>
        </w:rPr>
        <w:t>п</w:t>
      </w:r>
      <w:r w:rsidRPr="001D19DD">
        <w:rPr>
          <w:rFonts w:ascii="Times New Roman" w:hAnsi="Times New Roman"/>
          <w:sz w:val="28"/>
          <w:szCs w:val="28"/>
        </w:rPr>
        <w:t>редприятия. Методы отражения в</w:t>
      </w:r>
      <w:r w:rsidRPr="001D19DD">
        <w:rPr>
          <w:rFonts w:ascii="Times New Roman" w:hAnsi="Times New Roman"/>
          <w:sz w:val="28"/>
          <w:szCs w:val="28"/>
        </w:rPr>
        <w:t>ы</w:t>
      </w:r>
      <w:r w:rsidRPr="001D19DD">
        <w:rPr>
          <w:rFonts w:ascii="Times New Roman" w:hAnsi="Times New Roman"/>
          <w:sz w:val="28"/>
          <w:szCs w:val="28"/>
        </w:rPr>
        <w:t>ручки от реализации продукции. Факторы, влияющие на величину выручки от реализации продукции. Элементы затрат, их структура и классификация. Методы ценообразования и скидок. Сущность маржинального анализа. Точка безубыто</w:t>
      </w:r>
      <w:r w:rsidRPr="001D19DD">
        <w:rPr>
          <w:rFonts w:ascii="Times New Roman" w:hAnsi="Times New Roman"/>
          <w:sz w:val="28"/>
          <w:szCs w:val="28"/>
        </w:rPr>
        <w:t>ч</w:t>
      </w:r>
      <w:r w:rsidRPr="001D19DD">
        <w:rPr>
          <w:rFonts w:ascii="Times New Roman" w:hAnsi="Times New Roman"/>
          <w:sz w:val="28"/>
          <w:szCs w:val="28"/>
        </w:rPr>
        <w:t>ности. Запас финансовой прочности предприятия.</w:t>
      </w:r>
    </w:p>
    <w:p w:rsidR="008357A5" w:rsidRPr="001D19DD" w:rsidRDefault="008357A5" w:rsidP="00343A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C2B16">
        <w:rPr>
          <w:rFonts w:ascii="Times New Roman" w:hAnsi="Times New Roman"/>
          <w:sz w:val="28"/>
          <w:szCs w:val="28"/>
        </w:rPr>
        <w:t>Прибыль предприятия: экономическое содержание, значение и функции. Форм</w:t>
      </w:r>
      <w:r w:rsidRPr="005C2B16">
        <w:rPr>
          <w:rFonts w:ascii="Times New Roman" w:hAnsi="Times New Roman"/>
          <w:sz w:val="28"/>
          <w:szCs w:val="28"/>
        </w:rPr>
        <w:t>и</w:t>
      </w:r>
      <w:r w:rsidRPr="005C2B16">
        <w:rPr>
          <w:rFonts w:ascii="Times New Roman" w:hAnsi="Times New Roman"/>
          <w:sz w:val="28"/>
          <w:szCs w:val="28"/>
        </w:rPr>
        <w:t>рование финансовых результатов деятельности предприятия. Методы планиров</w:t>
      </w:r>
      <w:r w:rsidRPr="005C2B16">
        <w:rPr>
          <w:rFonts w:ascii="Times New Roman" w:hAnsi="Times New Roman"/>
          <w:sz w:val="28"/>
          <w:szCs w:val="28"/>
        </w:rPr>
        <w:t>а</w:t>
      </w:r>
      <w:r w:rsidRPr="005C2B16">
        <w:rPr>
          <w:rFonts w:ascii="Times New Roman" w:hAnsi="Times New Roman"/>
          <w:sz w:val="28"/>
          <w:szCs w:val="28"/>
        </w:rPr>
        <w:t>ния прибыли. Факторы, влияющие на ве</w:t>
      </w:r>
      <w:r w:rsidRPr="005C2B16">
        <w:rPr>
          <w:rFonts w:ascii="Times New Roman" w:hAnsi="Times New Roman"/>
          <w:sz w:val="28"/>
          <w:szCs w:val="28"/>
        </w:rPr>
        <w:softHyphen/>
        <w:t>личину прибыли. Формирование, распр</w:t>
      </w:r>
      <w:r w:rsidRPr="005C2B16">
        <w:rPr>
          <w:rFonts w:ascii="Times New Roman" w:hAnsi="Times New Roman"/>
          <w:sz w:val="28"/>
          <w:szCs w:val="28"/>
        </w:rPr>
        <w:t>е</w:t>
      </w:r>
      <w:r w:rsidRPr="005C2B16">
        <w:rPr>
          <w:rFonts w:ascii="Times New Roman" w:hAnsi="Times New Roman"/>
          <w:sz w:val="28"/>
          <w:szCs w:val="28"/>
        </w:rPr>
        <w:t>деление и использование прибыли пред</w:t>
      </w:r>
      <w:r w:rsidRPr="005C2B16">
        <w:rPr>
          <w:rFonts w:ascii="Times New Roman" w:hAnsi="Times New Roman"/>
          <w:sz w:val="28"/>
          <w:szCs w:val="28"/>
        </w:rPr>
        <w:softHyphen/>
        <w:t>приятия. Показатели рентабельности и п</w:t>
      </w:r>
      <w:r w:rsidRPr="005C2B16">
        <w:rPr>
          <w:rFonts w:ascii="Times New Roman" w:hAnsi="Times New Roman"/>
          <w:sz w:val="28"/>
          <w:szCs w:val="28"/>
        </w:rPr>
        <w:t>о</w:t>
      </w:r>
      <w:r w:rsidRPr="005C2B16">
        <w:rPr>
          <w:rFonts w:ascii="Times New Roman" w:hAnsi="Times New Roman"/>
          <w:sz w:val="28"/>
          <w:szCs w:val="28"/>
        </w:rPr>
        <w:t xml:space="preserve">рядок их определения. </w:t>
      </w:r>
    </w:p>
    <w:p w:rsidR="008357A5" w:rsidRPr="00B02DFA" w:rsidRDefault="008357A5" w:rsidP="00343A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65CF2">
        <w:rPr>
          <w:rFonts w:ascii="Times New Roman" w:hAnsi="Times New Roman"/>
          <w:sz w:val="28"/>
          <w:szCs w:val="28"/>
        </w:rPr>
        <w:t>Экономическое содержание основного капитала. Классифика</w:t>
      </w:r>
      <w:r w:rsidRPr="00765CF2">
        <w:rPr>
          <w:rFonts w:ascii="Times New Roman" w:hAnsi="Times New Roman"/>
          <w:sz w:val="28"/>
          <w:szCs w:val="28"/>
        </w:rPr>
        <w:softHyphen/>
        <w:t>ция, состав и стру</w:t>
      </w:r>
      <w:r w:rsidRPr="00765CF2">
        <w:rPr>
          <w:rFonts w:ascii="Times New Roman" w:hAnsi="Times New Roman"/>
          <w:sz w:val="28"/>
          <w:szCs w:val="28"/>
        </w:rPr>
        <w:t>к</w:t>
      </w:r>
      <w:r w:rsidRPr="00765CF2">
        <w:rPr>
          <w:rFonts w:ascii="Times New Roman" w:hAnsi="Times New Roman"/>
          <w:sz w:val="28"/>
          <w:szCs w:val="28"/>
        </w:rPr>
        <w:t>тура основного капитала. Первоначальная, остаточная и восстановительная стои</w:t>
      </w:r>
      <w:r w:rsidRPr="00765CF2">
        <w:rPr>
          <w:rFonts w:ascii="Times New Roman" w:hAnsi="Times New Roman"/>
          <w:sz w:val="28"/>
          <w:szCs w:val="28"/>
        </w:rPr>
        <w:softHyphen/>
        <w:t>мость основных средств. Переоценка основных фондов. Ускоренная амортизация, ее цели и методы начисления. Простое и расширенное воспроизводство. Показ</w:t>
      </w:r>
      <w:r w:rsidRPr="00765CF2">
        <w:rPr>
          <w:rFonts w:ascii="Times New Roman" w:hAnsi="Times New Roman"/>
          <w:sz w:val="28"/>
          <w:szCs w:val="28"/>
        </w:rPr>
        <w:t>а</w:t>
      </w:r>
      <w:r w:rsidRPr="00765CF2">
        <w:rPr>
          <w:rFonts w:ascii="Times New Roman" w:hAnsi="Times New Roman"/>
          <w:sz w:val="28"/>
          <w:szCs w:val="28"/>
        </w:rPr>
        <w:t>тели состояния, интенсивности и эффективности ис</w:t>
      </w:r>
      <w:r w:rsidRPr="00765CF2">
        <w:rPr>
          <w:rFonts w:ascii="Times New Roman" w:hAnsi="Times New Roman"/>
          <w:sz w:val="28"/>
          <w:szCs w:val="28"/>
        </w:rPr>
        <w:softHyphen/>
        <w:t>пользования основных средств. Экономическая сущность нематериальных активов и особенно</w:t>
      </w:r>
      <w:r w:rsidRPr="00765CF2">
        <w:rPr>
          <w:rFonts w:ascii="Times New Roman" w:hAnsi="Times New Roman"/>
          <w:sz w:val="28"/>
          <w:szCs w:val="28"/>
        </w:rPr>
        <w:softHyphen/>
        <w:t>сти их амортизации.</w:t>
      </w:r>
    </w:p>
    <w:p w:rsidR="008357A5" w:rsidRDefault="008357A5" w:rsidP="00343A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65CF2">
        <w:rPr>
          <w:rFonts w:ascii="Times New Roman" w:hAnsi="Times New Roman"/>
          <w:sz w:val="28"/>
          <w:szCs w:val="28"/>
        </w:rPr>
        <w:t>Экономическое содержание оборотного капитала. Классификация оборотных средств. Оборотные производст</w:t>
      </w:r>
      <w:r w:rsidRPr="00765CF2">
        <w:rPr>
          <w:rFonts w:ascii="Times New Roman" w:hAnsi="Times New Roman"/>
          <w:sz w:val="28"/>
          <w:szCs w:val="28"/>
        </w:rPr>
        <w:softHyphen/>
        <w:t>венные фонды и фонды обращения. Нормиров</w:t>
      </w:r>
      <w:r w:rsidRPr="00765CF2">
        <w:rPr>
          <w:rFonts w:ascii="Times New Roman" w:hAnsi="Times New Roman"/>
          <w:sz w:val="28"/>
          <w:szCs w:val="28"/>
        </w:rPr>
        <w:t>а</w:t>
      </w:r>
      <w:r w:rsidRPr="00765CF2">
        <w:rPr>
          <w:rFonts w:ascii="Times New Roman" w:hAnsi="Times New Roman"/>
          <w:sz w:val="28"/>
          <w:szCs w:val="28"/>
        </w:rPr>
        <w:t>ние оборотных средств. Понятие нормы и норматива оборотных средств. Исто</w:t>
      </w:r>
      <w:r w:rsidRPr="00765CF2">
        <w:rPr>
          <w:rFonts w:ascii="Times New Roman" w:hAnsi="Times New Roman"/>
          <w:sz w:val="28"/>
          <w:szCs w:val="28"/>
        </w:rPr>
        <w:t>ч</w:t>
      </w:r>
      <w:r w:rsidRPr="00765CF2">
        <w:rPr>
          <w:rFonts w:ascii="Times New Roman" w:hAnsi="Times New Roman"/>
          <w:sz w:val="28"/>
          <w:szCs w:val="28"/>
        </w:rPr>
        <w:t>ники формирования оборотных средств предприятия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65CF2">
        <w:rPr>
          <w:rFonts w:ascii="Times New Roman" w:hAnsi="Times New Roman"/>
          <w:sz w:val="28"/>
          <w:szCs w:val="28"/>
        </w:rPr>
        <w:t>Производственный и ф</w:t>
      </w:r>
      <w:r w:rsidRPr="00765CF2">
        <w:rPr>
          <w:rFonts w:ascii="Times New Roman" w:hAnsi="Times New Roman"/>
          <w:sz w:val="28"/>
          <w:szCs w:val="28"/>
        </w:rPr>
        <w:t>и</w:t>
      </w:r>
      <w:r w:rsidRPr="00765CF2">
        <w:rPr>
          <w:rFonts w:ascii="Times New Roman" w:hAnsi="Times New Roman"/>
          <w:sz w:val="28"/>
          <w:szCs w:val="28"/>
        </w:rPr>
        <w:t>нансовый циклы. Показатели эффек</w:t>
      </w:r>
      <w:r w:rsidRPr="00765CF2">
        <w:rPr>
          <w:rFonts w:ascii="Times New Roman" w:hAnsi="Times New Roman"/>
          <w:sz w:val="28"/>
          <w:szCs w:val="28"/>
        </w:rPr>
        <w:softHyphen/>
        <w:t>тивности использования оборотного капитала. Факторы, влияющие на оборачиваемость оборотных средств.</w:t>
      </w:r>
    </w:p>
    <w:p w:rsidR="008357A5" w:rsidRPr="005C2B16" w:rsidRDefault="008357A5" w:rsidP="00343A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C2B16">
        <w:rPr>
          <w:rFonts w:ascii="Times New Roman" w:hAnsi="Times New Roman"/>
          <w:sz w:val="28"/>
          <w:szCs w:val="28"/>
        </w:rPr>
        <w:t>Экономическая сущность инвестиций. Объекты и субъекты инвестиционной де</w:t>
      </w:r>
      <w:r w:rsidRPr="005C2B16">
        <w:rPr>
          <w:rFonts w:ascii="Times New Roman" w:hAnsi="Times New Roman"/>
          <w:sz w:val="28"/>
          <w:szCs w:val="28"/>
        </w:rPr>
        <w:t>я</w:t>
      </w:r>
      <w:r w:rsidRPr="005C2B16">
        <w:rPr>
          <w:rFonts w:ascii="Times New Roman" w:hAnsi="Times New Roman"/>
          <w:sz w:val="28"/>
          <w:szCs w:val="28"/>
        </w:rPr>
        <w:t>тельности предприятий. Рисковые инвестиции, венчурный  капитал. Сущность и значение капитальных вложений, их структура. Методы инвестирования средств в предприятия. Сущность нематериальных активов, источники их приобретения и амортизация.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5C2B16">
        <w:rPr>
          <w:rFonts w:ascii="Times New Roman" w:hAnsi="Times New Roman"/>
          <w:sz w:val="28"/>
          <w:szCs w:val="28"/>
        </w:rPr>
        <w:t>Оценка эффективности инвестиционных проектов. Методы диско</w:t>
      </w:r>
      <w:r w:rsidRPr="005C2B16">
        <w:rPr>
          <w:rFonts w:ascii="Times New Roman" w:hAnsi="Times New Roman"/>
          <w:sz w:val="28"/>
          <w:szCs w:val="28"/>
        </w:rPr>
        <w:t>н</w:t>
      </w:r>
      <w:r w:rsidRPr="005C2B16">
        <w:rPr>
          <w:rFonts w:ascii="Times New Roman" w:hAnsi="Times New Roman"/>
          <w:sz w:val="28"/>
          <w:szCs w:val="28"/>
        </w:rPr>
        <w:t>тирования при оценке инвестиций.</w:t>
      </w:r>
    </w:p>
    <w:p w:rsidR="008357A5" w:rsidRPr="00765CF2" w:rsidRDefault="008357A5" w:rsidP="00343A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smartTag w:uri="urn:schemas-microsoft-com:office:smarttags" w:element="PersonName">
        <w:r w:rsidRPr="00765CF2">
          <w:rPr>
            <w:rFonts w:ascii="Times New Roman" w:hAnsi="Times New Roman"/>
            <w:sz w:val="28"/>
            <w:szCs w:val="28"/>
          </w:rPr>
          <w:t>Финансов</w:t>
        </w:r>
      </w:smartTag>
      <w:r w:rsidRPr="00765CF2">
        <w:rPr>
          <w:rFonts w:ascii="Times New Roman" w:hAnsi="Times New Roman"/>
          <w:sz w:val="28"/>
          <w:szCs w:val="28"/>
        </w:rPr>
        <w:t xml:space="preserve">ое состояние предприятий. </w:t>
      </w:r>
      <w:smartTag w:uri="urn:schemas-microsoft-com:office:smarttags" w:element="PersonName">
        <w:r w:rsidRPr="00765CF2">
          <w:rPr>
            <w:rFonts w:ascii="Times New Roman" w:hAnsi="Times New Roman"/>
            <w:sz w:val="28"/>
            <w:szCs w:val="28"/>
          </w:rPr>
          <w:t>Финансов</w:t>
        </w:r>
      </w:smartTag>
      <w:r w:rsidRPr="00765CF2">
        <w:rPr>
          <w:rFonts w:ascii="Times New Roman" w:hAnsi="Times New Roman"/>
          <w:sz w:val="28"/>
          <w:szCs w:val="28"/>
        </w:rPr>
        <w:t>ая отчетность как основной исто</w:t>
      </w:r>
      <w:r w:rsidRPr="00765CF2">
        <w:rPr>
          <w:rFonts w:ascii="Times New Roman" w:hAnsi="Times New Roman"/>
          <w:sz w:val="28"/>
          <w:szCs w:val="28"/>
        </w:rPr>
        <w:t>ч</w:t>
      </w:r>
      <w:r w:rsidRPr="00765CF2">
        <w:rPr>
          <w:rFonts w:ascii="Times New Roman" w:hAnsi="Times New Roman"/>
          <w:sz w:val="28"/>
          <w:szCs w:val="28"/>
        </w:rPr>
        <w:t>ник инфор</w:t>
      </w:r>
      <w:r>
        <w:rPr>
          <w:rFonts w:ascii="Times New Roman" w:hAnsi="Times New Roman"/>
          <w:sz w:val="28"/>
          <w:szCs w:val="28"/>
        </w:rPr>
        <w:t>мации для оценки финансового со</w:t>
      </w:r>
      <w:r w:rsidRPr="00765CF2">
        <w:rPr>
          <w:rFonts w:ascii="Times New Roman" w:hAnsi="Times New Roman"/>
          <w:sz w:val="28"/>
          <w:szCs w:val="28"/>
        </w:rPr>
        <w:t>стояния.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765CF2">
        <w:rPr>
          <w:rFonts w:ascii="Times New Roman" w:hAnsi="Times New Roman"/>
          <w:sz w:val="28"/>
          <w:szCs w:val="28"/>
        </w:rPr>
        <w:t>Оценка ликвидности и пл</w:t>
      </w:r>
      <w:r w:rsidRPr="00765CF2">
        <w:rPr>
          <w:rFonts w:ascii="Times New Roman" w:hAnsi="Times New Roman"/>
          <w:sz w:val="28"/>
          <w:szCs w:val="28"/>
        </w:rPr>
        <w:t>а</w:t>
      </w:r>
      <w:r w:rsidRPr="00765CF2">
        <w:rPr>
          <w:rFonts w:ascii="Times New Roman" w:hAnsi="Times New Roman"/>
          <w:sz w:val="28"/>
          <w:szCs w:val="28"/>
        </w:rPr>
        <w:t>тежеспособ</w:t>
      </w:r>
      <w:r w:rsidRPr="00765CF2">
        <w:rPr>
          <w:rFonts w:ascii="Times New Roman" w:hAnsi="Times New Roman"/>
          <w:sz w:val="28"/>
          <w:szCs w:val="28"/>
        </w:rPr>
        <w:softHyphen/>
        <w:t xml:space="preserve">ности </w:t>
      </w:r>
      <w:r>
        <w:rPr>
          <w:rFonts w:ascii="Times New Roman" w:hAnsi="Times New Roman"/>
          <w:sz w:val="28"/>
          <w:szCs w:val="28"/>
        </w:rPr>
        <w:t>организации</w:t>
      </w:r>
      <w:r w:rsidRPr="00765CF2">
        <w:rPr>
          <w:rFonts w:ascii="Times New Roman" w:hAnsi="Times New Roman"/>
          <w:sz w:val="28"/>
          <w:szCs w:val="28"/>
        </w:rPr>
        <w:t xml:space="preserve">. </w:t>
      </w:r>
      <w:smartTag w:uri="urn:schemas-microsoft-com:office:smarttags" w:element="PersonName">
        <w:r w:rsidRPr="00765CF2">
          <w:rPr>
            <w:rFonts w:ascii="Times New Roman" w:hAnsi="Times New Roman"/>
            <w:sz w:val="28"/>
            <w:szCs w:val="28"/>
          </w:rPr>
          <w:t>Финансов</w:t>
        </w:r>
      </w:smartTag>
      <w:r w:rsidRPr="00765CF2">
        <w:rPr>
          <w:rFonts w:ascii="Times New Roman" w:hAnsi="Times New Roman"/>
          <w:sz w:val="28"/>
          <w:szCs w:val="28"/>
        </w:rPr>
        <w:t>ая устойчивость предприятия и методы ее оценки. Система критериев для оценки вероят</w:t>
      </w:r>
      <w:r w:rsidRPr="00765CF2">
        <w:rPr>
          <w:rFonts w:ascii="Times New Roman" w:hAnsi="Times New Roman"/>
          <w:sz w:val="28"/>
          <w:szCs w:val="28"/>
        </w:rPr>
        <w:softHyphen/>
        <w:t xml:space="preserve">ности банкротства </w:t>
      </w:r>
      <w:r>
        <w:rPr>
          <w:rFonts w:ascii="Times New Roman" w:hAnsi="Times New Roman"/>
          <w:sz w:val="28"/>
          <w:szCs w:val="28"/>
        </w:rPr>
        <w:t>организации</w:t>
      </w:r>
      <w:r w:rsidRPr="00765CF2">
        <w:rPr>
          <w:rFonts w:ascii="Times New Roman" w:hAnsi="Times New Roman"/>
          <w:sz w:val="28"/>
          <w:szCs w:val="28"/>
        </w:rPr>
        <w:t>. Рыночная цена предприятия, ее определение и методика анализа.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765CF2">
        <w:rPr>
          <w:rFonts w:ascii="Times New Roman" w:hAnsi="Times New Roman"/>
          <w:sz w:val="28"/>
          <w:szCs w:val="28"/>
        </w:rPr>
        <w:t>Прогнозиров</w:t>
      </w:r>
      <w:r w:rsidRPr="00765CF2">
        <w:rPr>
          <w:rFonts w:ascii="Times New Roman" w:hAnsi="Times New Roman"/>
          <w:sz w:val="28"/>
          <w:szCs w:val="28"/>
        </w:rPr>
        <w:t>а</w:t>
      </w:r>
      <w:r w:rsidRPr="00765CF2">
        <w:rPr>
          <w:rFonts w:ascii="Times New Roman" w:hAnsi="Times New Roman"/>
          <w:sz w:val="28"/>
          <w:szCs w:val="28"/>
        </w:rPr>
        <w:t>ние финансовых показателей деятельности пред</w:t>
      </w:r>
      <w:r w:rsidRPr="00765CF2">
        <w:rPr>
          <w:rFonts w:ascii="Times New Roman" w:hAnsi="Times New Roman"/>
          <w:sz w:val="28"/>
          <w:szCs w:val="28"/>
        </w:rPr>
        <w:softHyphen/>
        <w:t>приятия.</w:t>
      </w:r>
    </w:p>
    <w:p w:rsidR="008357A5" w:rsidRDefault="008357A5" w:rsidP="00343A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65CF2">
        <w:rPr>
          <w:rFonts w:ascii="Times New Roman" w:hAnsi="Times New Roman"/>
          <w:sz w:val="28"/>
          <w:szCs w:val="28"/>
        </w:rPr>
        <w:t>Содержание, цели, виды,  методы и этапы  финансового планирования. Роль и м</w:t>
      </w:r>
      <w:r w:rsidRPr="00765CF2">
        <w:rPr>
          <w:rFonts w:ascii="Times New Roman" w:hAnsi="Times New Roman"/>
          <w:sz w:val="28"/>
          <w:szCs w:val="28"/>
        </w:rPr>
        <w:t>е</w:t>
      </w:r>
      <w:r w:rsidRPr="00765CF2">
        <w:rPr>
          <w:rFonts w:ascii="Times New Roman" w:hAnsi="Times New Roman"/>
          <w:sz w:val="28"/>
          <w:szCs w:val="28"/>
        </w:rPr>
        <w:t>сто финансового планирования в осуществлении хозяйственно-финансовой де</w:t>
      </w:r>
      <w:r w:rsidRPr="00765CF2">
        <w:rPr>
          <w:rFonts w:ascii="Times New Roman" w:hAnsi="Times New Roman"/>
          <w:sz w:val="28"/>
          <w:szCs w:val="28"/>
        </w:rPr>
        <w:t>я</w:t>
      </w:r>
      <w:r w:rsidRPr="00765CF2">
        <w:rPr>
          <w:rFonts w:ascii="Times New Roman" w:hAnsi="Times New Roman"/>
          <w:sz w:val="28"/>
          <w:szCs w:val="28"/>
        </w:rPr>
        <w:t>тельности предприятия. Виды финансового плани</w:t>
      </w:r>
      <w:r w:rsidRPr="00765CF2">
        <w:rPr>
          <w:rFonts w:ascii="Times New Roman" w:hAnsi="Times New Roman"/>
          <w:sz w:val="28"/>
          <w:szCs w:val="28"/>
        </w:rPr>
        <w:softHyphen/>
        <w:t>рования.</w:t>
      </w:r>
      <w:r>
        <w:rPr>
          <w:rFonts w:ascii="Times New Roman" w:hAnsi="Times New Roman"/>
          <w:sz w:val="28"/>
          <w:szCs w:val="28"/>
        </w:rPr>
        <w:t xml:space="preserve"> </w:t>
      </w:r>
      <w:smartTag w:uri="urn:schemas-microsoft-com:office:smarttags" w:element="PersonName">
        <w:r w:rsidRPr="00765CF2">
          <w:rPr>
            <w:rFonts w:ascii="Times New Roman" w:hAnsi="Times New Roman"/>
            <w:sz w:val="28"/>
            <w:szCs w:val="28"/>
          </w:rPr>
          <w:t>Финансов</w:t>
        </w:r>
      </w:smartTag>
      <w:r w:rsidRPr="00765CF2">
        <w:rPr>
          <w:rFonts w:ascii="Times New Roman" w:hAnsi="Times New Roman"/>
          <w:sz w:val="28"/>
          <w:szCs w:val="28"/>
        </w:rPr>
        <w:t>ый план предприятия, его содержание и структура. Роль и место финансового плана в с</w:t>
      </w:r>
      <w:r w:rsidRPr="00765CF2">
        <w:rPr>
          <w:rFonts w:ascii="Times New Roman" w:hAnsi="Times New Roman"/>
          <w:sz w:val="28"/>
          <w:szCs w:val="28"/>
        </w:rPr>
        <w:t>о</w:t>
      </w:r>
      <w:r w:rsidRPr="00765CF2">
        <w:rPr>
          <w:rFonts w:ascii="Times New Roman" w:hAnsi="Times New Roman"/>
          <w:sz w:val="28"/>
          <w:szCs w:val="28"/>
        </w:rPr>
        <w:t>ставе бизнес-плана пред</w:t>
      </w:r>
      <w:r w:rsidRPr="00765CF2">
        <w:rPr>
          <w:rFonts w:ascii="Times New Roman" w:hAnsi="Times New Roman"/>
          <w:sz w:val="28"/>
          <w:szCs w:val="28"/>
        </w:rPr>
        <w:softHyphen/>
        <w:t>приятия. Понятие и система бюджетирования в организ</w:t>
      </w:r>
      <w:r w:rsidRPr="00765CF2">
        <w:rPr>
          <w:rFonts w:ascii="Times New Roman" w:hAnsi="Times New Roman"/>
          <w:sz w:val="28"/>
          <w:szCs w:val="28"/>
        </w:rPr>
        <w:t>а</w:t>
      </w:r>
      <w:r w:rsidRPr="00765CF2">
        <w:rPr>
          <w:rFonts w:ascii="Times New Roman" w:hAnsi="Times New Roman"/>
          <w:sz w:val="28"/>
          <w:szCs w:val="28"/>
        </w:rPr>
        <w:t>ции. Сущность, содержание, методы и значение финансового контроля в орган</w:t>
      </w:r>
      <w:r w:rsidRPr="00765CF2">
        <w:rPr>
          <w:rFonts w:ascii="Times New Roman" w:hAnsi="Times New Roman"/>
          <w:sz w:val="28"/>
          <w:szCs w:val="28"/>
        </w:rPr>
        <w:t>и</w:t>
      </w:r>
      <w:r w:rsidRPr="00765CF2">
        <w:rPr>
          <w:rFonts w:ascii="Times New Roman" w:hAnsi="Times New Roman"/>
          <w:sz w:val="28"/>
          <w:szCs w:val="28"/>
        </w:rPr>
        <w:t>зации.</w:t>
      </w:r>
    </w:p>
    <w:p w:rsidR="008357A5" w:rsidRDefault="008357A5" w:rsidP="00343A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F9784B">
        <w:rPr>
          <w:rFonts w:ascii="Times New Roman" w:hAnsi="Times New Roman"/>
          <w:sz w:val="28"/>
          <w:szCs w:val="28"/>
        </w:rPr>
        <w:t>Необходимость в банковском кредите для предприятий. Виды кредитов, получа</w:t>
      </w:r>
      <w:r w:rsidRPr="00F9784B">
        <w:rPr>
          <w:rFonts w:ascii="Times New Roman" w:hAnsi="Times New Roman"/>
          <w:sz w:val="28"/>
          <w:szCs w:val="28"/>
        </w:rPr>
        <w:t>е</w:t>
      </w:r>
      <w:r w:rsidRPr="00F9784B">
        <w:rPr>
          <w:rFonts w:ascii="Times New Roman" w:hAnsi="Times New Roman"/>
          <w:sz w:val="28"/>
          <w:szCs w:val="28"/>
        </w:rPr>
        <w:t xml:space="preserve">мых предприятиями. Принципы кредитования предприятий банками. </w:t>
      </w:r>
      <w:r w:rsidRPr="00F9784B">
        <w:rPr>
          <w:rFonts w:ascii="Times New Roman" w:hAnsi="Times New Roman"/>
          <w:bCs/>
          <w:sz w:val="28"/>
          <w:szCs w:val="28"/>
        </w:rPr>
        <w:t>Порядок выдачи кредита предприятиям банками. Перечень документов, необходимых для получения кредита в банке.  Критерии оценки платёжеспособности и кредитосп</w:t>
      </w:r>
      <w:r w:rsidRPr="00F9784B">
        <w:rPr>
          <w:rFonts w:ascii="Times New Roman" w:hAnsi="Times New Roman"/>
          <w:bCs/>
          <w:sz w:val="28"/>
          <w:szCs w:val="28"/>
        </w:rPr>
        <w:t>о</w:t>
      </w:r>
      <w:r w:rsidRPr="00F9784B">
        <w:rPr>
          <w:rFonts w:ascii="Times New Roman" w:hAnsi="Times New Roman"/>
          <w:bCs/>
          <w:sz w:val="28"/>
          <w:szCs w:val="28"/>
        </w:rPr>
        <w:t xml:space="preserve">собности предприятия-заёмщика. Правовое регулирование взаимоотношений предприятия с банком. Формы обеспечения возвратности кредита. </w:t>
      </w:r>
    </w:p>
    <w:p w:rsidR="008357A5" w:rsidRPr="00F9784B" w:rsidRDefault="008357A5" w:rsidP="00343A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784B">
        <w:rPr>
          <w:rFonts w:ascii="Times New Roman" w:hAnsi="Times New Roman"/>
          <w:sz w:val="28"/>
          <w:szCs w:val="28"/>
        </w:rPr>
        <w:t>Задачи финансового контроля в современных условиях. Необходимость и соде</w:t>
      </w:r>
      <w:r w:rsidRPr="00F9784B">
        <w:rPr>
          <w:rFonts w:ascii="Times New Roman" w:hAnsi="Times New Roman"/>
          <w:sz w:val="28"/>
          <w:szCs w:val="28"/>
        </w:rPr>
        <w:t>р</w:t>
      </w:r>
      <w:r w:rsidRPr="00F9784B">
        <w:rPr>
          <w:rFonts w:ascii="Times New Roman" w:hAnsi="Times New Roman"/>
          <w:sz w:val="28"/>
          <w:szCs w:val="28"/>
        </w:rPr>
        <w:t>жание финансового контроля на предприятиях. Виды и методы финансового ко</w:t>
      </w:r>
      <w:r w:rsidRPr="00F9784B">
        <w:rPr>
          <w:rFonts w:ascii="Times New Roman" w:hAnsi="Times New Roman"/>
          <w:sz w:val="28"/>
          <w:szCs w:val="28"/>
        </w:rPr>
        <w:t>н</w:t>
      </w:r>
      <w:r w:rsidRPr="00F9784B">
        <w:rPr>
          <w:rFonts w:ascii="Times New Roman" w:hAnsi="Times New Roman"/>
          <w:sz w:val="28"/>
          <w:szCs w:val="28"/>
        </w:rPr>
        <w:t>троля на предприятиях. Внешний финансовый контроль. Организация внутренн</w:t>
      </w:r>
      <w:r w:rsidRPr="00F9784B">
        <w:rPr>
          <w:rFonts w:ascii="Times New Roman" w:hAnsi="Times New Roman"/>
          <w:sz w:val="28"/>
          <w:szCs w:val="28"/>
        </w:rPr>
        <w:t>е</w:t>
      </w:r>
      <w:r w:rsidRPr="00F9784B">
        <w:rPr>
          <w:rFonts w:ascii="Times New Roman" w:hAnsi="Times New Roman"/>
          <w:sz w:val="28"/>
          <w:szCs w:val="28"/>
        </w:rPr>
        <w:t>го финансового контроля на предприятии, его задачи.</w:t>
      </w:r>
    </w:p>
    <w:p w:rsidR="008357A5" w:rsidRDefault="008357A5" w:rsidP="00343A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784B">
        <w:rPr>
          <w:rFonts w:ascii="Times New Roman" w:hAnsi="Times New Roman"/>
          <w:sz w:val="28"/>
          <w:szCs w:val="28"/>
        </w:rPr>
        <w:t>Аудиторский контроль финансовой деятельности и финансового состояния пре</w:t>
      </w:r>
      <w:r w:rsidRPr="00F9784B">
        <w:rPr>
          <w:rFonts w:ascii="Times New Roman" w:hAnsi="Times New Roman"/>
          <w:sz w:val="28"/>
          <w:szCs w:val="28"/>
        </w:rPr>
        <w:t>д</w:t>
      </w:r>
      <w:r w:rsidRPr="00F9784B">
        <w:rPr>
          <w:rFonts w:ascii="Times New Roman" w:hAnsi="Times New Roman"/>
          <w:sz w:val="28"/>
          <w:szCs w:val="28"/>
        </w:rPr>
        <w:t>приятий. Стандарты аудита.</w:t>
      </w:r>
    </w:p>
    <w:p w:rsidR="008357A5" w:rsidRDefault="008357A5" w:rsidP="00343A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357A5" w:rsidRDefault="008357A5" w:rsidP="00F13C0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13C07">
        <w:rPr>
          <w:rFonts w:ascii="Times New Roman" w:hAnsi="Times New Roman"/>
          <w:b/>
          <w:sz w:val="28"/>
          <w:szCs w:val="28"/>
        </w:rPr>
        <w:t xml:space="preserve">     </w:t>
      </w:r>
      <w:r w:rsidRPr="00F13C07">
        <w:rPr>
          <w:rFonts w:ascii="Times New Roman" w:hAnsi="Times New Roman"/>
        </w:rPr>
        <w:t xml:space="preserve">  </w:t>
      </w:r>
      <w:r w:rsidRPr="00F13C07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F13C07">
        <w:rPr>
          <w:rFonts w:ascii="Times New Roman" w:hAnsi="Times New Roman"/>
          <w:sz w:val="28"/>
          <w:szCs w:val="28"/>
        </w:rPr>
        <w:t>обучающийся должен обладать следующими</w:t>
      </w:r>
      <w:r w:rsidRPr="0095303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обще</w:t>
      </w:r>
      <w:r w:rsidRPr="00F13C07">
        <w:rPr>
          <w:rFonts w:ascii="Times New Roman" w:hAnsi="Times New Roman"/>
          <w:sz w:val="28"/>
          <w:szCs w:val="28"/>
        </w:rPr>
        <w:t>профессиональными (</w:t>
      </w:r>
      <w:r>
        <w:rPr>
          <w:rFonts w:ascii="Times New Roman" w:hAnsi="Times New Roman"/>
          <w:sz w:val="28"/>
          <w:szCs w:val="28"/>
        </w:rPr>
        <w:t>О</w:t>
      </w:r>
      <w:r w:rsidRPr="00F13C07">
        <w:rPr>
          <w:rFonts w:ascii="Times New Roman" w:hAnsi="Times New Roman"/>
          <w:sz w:val="28"/>
          <w:szCs w:val="28"/>
        </w:rPr>
        <w:t xml:space="preserve">ПК)  </w:t>
      </w:r>
      <w:r>
        <w:rPr>
          <w:rFonts w:ascii="Times New Roman" w:hAnsi="Times New Roman"/>
          <w:sz w:val="28"/>
          <w:szCs w:val="28"/>
        </w:rPr>
        <w:t xml:space="preserve"> и </w:t>
      </w:r>
      <w:r w:rsidRPr="00F13C07">
        <w:rPr>
          <w:rFonts w:ascii="Times New Roman" w:hAnsi="Times New Roman"/>
          <w:sz w:val="28"/>
          <w:szCs w:val="28"/>
        </w:rPr>
        <w:t>профессиональными (ПК) ко</w:t>
      </w:r>
      <w:r w:rsidRPr="00F13C07">
        <w:rPr>
          <w:rFonts w:ascii="Times New Roman" w:hAnsi="Times New Roman"/>
          <w:sz w:val="28"/>
          <w:szCs w:val="28"/>
        </w:rPr>
        <w:t>м</w:t>
      </w:r>
      <w:r w:rsidRPr="00F13C07">
        <w:rPr>
          <w:rFonts w:ascii="Times New Roman" w:hAnsi="Times New Roman"/>
          <w:sz w:val="28"/>
          <w:szCs w:val="28"/>
        </w:rPr>
        <w:t>петенциями:</w:t>
      </w:r>
    </w:p>
    <w:p w:rsidR="008357A5" w:rsidRDefault="008357A5" w:rsidP="00F13C0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О</w:t>
      </w:r>
      <w:r w:rsidRPr="00F13C07">
        <w:rPr>
          <w:rFonts w:ascii="Times New Roman" w:hAnsi="Times New Roman"/>
          <w:sz w:val="28"/>
          <w:szCs w:val="28"/>
        </w:rPr>
        <w:t>ПК–</w:t>
      </w:r>
      <w:r>
        <w:rPr>
          <w:rFonts w:ascii="Times New Roman" w:hAnsi="Times New Roman"/>
          <w:sz w:val="28"/>
          <w:szCs w:val="28"/>
        </w:rPr>
        <w:t>4</w:t>
      </w:r>
      <w:r w:rsidRPr="00F13C07">
        <w:rPr>
          <w:rFonts w:ascii="Times New Roman" w:hAnsi="Times New Roman"/>
          <w:sz w:val="28"/>
          <w:szCs w:val="28"/>
        </w:rPr>
        <w:t>: способен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18EB">
        <w:rPr>
          <w:rFonts w:ascii="Times New Roman" w:hAnsi="Times New Roman"/>
          <w:sz w:val="28"/>
          <w:szCs w:val="28"/>
        </w:rPr>
        <w:t>находить организационно-управленческие решения в пр</w:t>
      </w:r>
      <w:r w:rsidRPr="00E718EB">
        <w:rPr>
          <w:rFonts w:ascii="Times New Roman" w:hAnsi="Times New Roman"/>
          <w:sz w:val="28"/>
          <w:szCs w:val="28"/>
        </w:rPr>
        <w:t>о</w:t>
      </w:r>
      <w:r w:rsidRPr="00E718EB">
        <w:rPr>
          <w:rFonts w:ascii="Times New Roman" w:hAnsi="Times New Roman"/>
          <w:sz w:val="28"/>
          <w:szCs w:val="28"/>
        </w:rPr>
        <w:t>фессиональной деятельности и готовность нести за них ответственность</w:t>
      </w:r>
      <w:r>
        <w:rPr>
          <w:rFonts w:ascii="Times New Roman" w:hAnsi="Times New Roman"/>
          <w:sz w:val="28"/>
          <w:szCs w:val="28"/>
        </w:rPr>
        <w:t>;</w:t>
      </w:r>
    </w:p>
    <w:p w:rsidR="008357A5" w:rsidRDefault="008357A5" w:rsidP="003E590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F9784B">
        <w:rPr>
          <w:rFonts w:ascii="Times New Roman" w:hAnsi="Times New Roman"/>
          <w:sz w:val="28"/>
          <w:szCs w:val="28"/>
        </w:rPr>
        <w:t>ПК–</w:t>
      </w:r>
      <w:r>
        <w:rPr>
          <w:rFonts w:ascii="Times New Roman" w:hAnsi="Times New Roman"/>
          <w:sz w:val="28"/>
          <w:szCs w:val="28"/>
        </w:rPr>
        <w:t>5</w:t>
      </w:r>
      <w:r w:rsidRPr="00F9784B">
        <w:rPr>
          <w:rFonts w:ascii="Times New Roman" w:hAnsi="Times New Roman"/>
          <w:sz w:val="28"/>
          <w:szCs w:val="28"/>
        </w:rPr>
        <w:t>: способен анализировать и интерпретировать финансовую, бухгалте</w:t>
      </w:r>
      <w:r w:rsidRPr="00F9784B">
        <w:rPr>
          <w:rFonts w:ascii="Times New Roman" w:hAnsi="Times New Roman"/>
          <w:sz w:val="28"/>
          <w:szCs w:val="28"/>
        </w:rPr>
        <w:t>р</w:t>
      </w:r>
      <w:r w:rsidRPr="00F9784B">
        <w:rPr>
          <w:rFonts w:ascii="Times New Roman" w:hAnsi="Times New Roman"/>
          <w:sz w:val="28"/>
          <w:szCs w:val="28"/>
        </w:rPr>
        <w:t>скую и иную информацию, содержащуюся в отчетности предприятий различных форм собственности, организаций, ведомств и использовать полученные сведения для принятия управленческих решений субъектов</w:t>
      </w:r>
      <w:r>
        <w:rPr>
          <w:rFonts w:ascii="Times New Roman" w:hAnsi="Times New Roman"/>
          <w:sz w:val="28"/>
          <w:szCs w:val="28"/>
        </w:rPr>
        <w:t>;</w:t>
      </w:r>
    </w:p>
    <w:p w:rsidR="008357A5" w:rsidRPr="00F9784B" w:rsidRDefault="008357A5" w:rsidP="00BA7629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ПК-21: способен </w:t>
      </w:r>
      <w:r w:rsidRPr="00E718EB">
        <w:rPr>
          <w:rFonts w:ascii="Times New Roman" w:hAnsi="Times New Roman"/>
          <w:sz w:val="28"/>
          <w:szCs w:val="28"/>
        </w:rPr>
        <w:t>составлять финансовые планы организации, обеспечивать осуществление финансовых взаимоотношений с организациями, органами гос</w:t>
      </w:r>
      <w:r w:rsidRPr="00E718EB">
        <w:rPr>
          <w:rFonts w:ascii="Times New Roman" w:hAnsi="Times New Roman"/>
          <w:sz w:val="28"/>
          <w:szCs w:val="28"/>
        </w:rPr>
        <w:t>у</w:t>
      </w:r>
      <w:r w:rsidRPr="00E718EB">
        <w:rPr>
          <w:rFonts w:ascii="Times New Roman" w:hAnsi="Times New Roman"/>
          <w:sz w:val="28"/>
          <w:szCs w:val="28"/>
        </w:rPr>
        <w:t>дарственной власти и местного самоуправления</w:t>
      </w:r>
      <w:r>
        <w:rPr>
          <w:rFonts w:ascii="Times New Roman" w:hAnsi="Times New Roman"/>
          <w:sz w:val="28"/>
          <w:szCs w:val="28"/>
        </w:rPr>
        <w:t>.</w:t>
      </w:r>
    </w:p>
    <w:p w:rsidR="008357A5" w:rsidRDefault="008357A5" w:rsidP="00343AC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357A5" w:rsidRPr="0039173C" w:rsidRDefault="008357A5" w:rsidP="005D07E1">
      <w:pPr>
        <w:widowControl w:val="0"/>
        <w:tabs>
          <w:tab w:val="left" w:pos="360"/>
          <w:tab w:val="left" w:pos="55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</w:t>
      </w:r>
      <w:r w:rsidRPr="0039173C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39173C">
        <w:rPr>
          <w:rFonts w:ascii="Times New Roman" w:hAnsi="Times New Roman"/>
          <w:sz w:val="28"/>
          <w:szCs w:val="28"/>
        </w:rPr>
        <w:t xml:space="preserve"> проблемно-ориентированные лекции, лекция-дискуссия, групповая дискуссия, обсуждение в микрогруппах.</w:t>
      </w:r>
    </w:p>
    <w:p w:rsidR="008357A5" w:rsidRPr="0039173C" w:rsidRDefault="008357A5" w:rsidP="00343AC4">
      <w:pPr>
        <w:widowControl w:val="0"/>
        <w:tabs>
          <w:tab w:val="left" w:pos="55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357A5" w:rsidRPr="0039173C" w:rsidRDefault="008357A5" w:rsidP="005D07E1">
      <w:pPr>
        <w:widowControl w:val="0"/>
        <w:tabs>
          <w:tab w:val="left" w:pos="360"/>
          <w:tab w:val="left" w:pos="55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</w:t>
      </w:r>
      <w:r w:rsidRPr="00343AC4">
        <w:rPr>
          <w:rFonts w:ascii="Times New Roman" w:hAnsi="Times New Roman"/>
          <w:b/>
          <w:sz w:val="28"/>
          <w:szCs w:val="28"/>
        </w:rPr>
        <w:t>Составитель</w:t>
      </w:r>
      <w:r w:rsidRPr="00BA7629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  <w:r w:rsidRPr="0039173C">
        <w:rPr>
          <w:rFonts w:ascii="Times New Roman" w:hAnsi="Times New Roman"/>
          <w:sz w:val="28"/>
          <w:szCs w:val="28"/>
        </w:rPr>
        <w:t>В.Л. Кириллов</w:t>
      </w:r>
      <w:r>
        <w:rPr>
          <w:rFonts w:ascii="Times New Roman" w:hAnsi="Times New Roman"/>
          <w:sz w:val="28"/>
          <w:szCs w:val="28"/>
        </w:rPr>
        <w:t>, канд. экон. наук, доцент,</w:t>
      </w:r>
      <w:r w:rsidRPr="0039173C">
        <w:rPr>
          <w:rFonts w:ascii="Times New Roman" w:hAnsi="Times New Roman"/>
          <w:sz w:val="28"/>
          <w:szCs w:val="28"/>
        </w:rPr>
        <w:t xml:space="preserve"> кафедр</w:t>
      </w:r>
      <w:r>
        <w:rPr>
          <w:rFonts w:ascii="Times New Roman" w:hAnsi="Times New Roman"/>
          <w:sz w:val="28"/>
          <w:szCs w:val="28"/>
        </w:rPr>
        <w:t>а</w:t>
      </w:r>
      <w:r w:rsidRPr="0039173C">
        <w:rPr>
          <w:rFonts w:ascii="Times New Roman" w:hAnsi="Times New Roman"/>
          <w:sz w:val="28"/>
          <w:szCs w:val="28"/>
        </w:rPr>
        <w:t xml:space="preserve"> финансов и а</w:t>
      </w:r>
      <w:r w:rsidRPr="0039173C">
        <w:rPr>
          <w:rFonts w:ascii="Times New Roman" w:hAnsi="Times New Roman"/>
          <w:sz w:val="28"/>
          <w:szCs w:val="28"/>
        </w:rPr>
        <w:t>у</w:t>
      </w:r>
      <w:r w:rsidRPr="0039173C">
        <w:rPr>
          <w:rFonts w:ascii="Times New Roman" w:hAnsi="Times New Roman"/>
          <w:sz w:val="28"/>
          <w:szCs w:val="28"/>
        </w:rPr>
        <w:t xml:space="preserve">дита </w:t>
      </w:r>
    </w:p>
    <w:p w:rsidR="008357A5" w:rsidRPr="00F9784B" w:rsidRDefault="008357A5" w:rsidP="00F9784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sectPr w:rsidR="008357A5" w:rsidRPr="00F9784B" w:rsidSect="00343AC4">
      <w:footerReference w:type="even" r:id="rId7"/>
      <w:footerReference w:type="default" r:id="rId8"/>
      <w:pgSz w:w="11906" w:h="16838"/>
      <w:pgMar w:top="851" w:right="567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57A5" w:rsidRDefault="008357A5" w:rsidP="00BB3DA8">
      <w:pPr>
        <w:spacing w:after="0" w:line="240" w:lineRule="auto"/>
      </w:pPr>
      <w:r>
        <w:separator/>
      </w:r>
    </w:p>
  </w:endnote>
  <w:endnote w:type="continuationSeparator" w:id="0">
    <w:p w:rsidR="008357A5" w:rsidRDefault="008357A5" w:rsidP="00BB3D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57A5" w:rsidRDefault="008357A5">
    <w:pPr>
      <w:pStyle w:val="Style13"/>
      <w:widowControl/>
      <w:spacing w:line="240" w:lineRule="auto"/>
      <w:jc w:val="right"/>
      <w:rPr>
        <w:rStyle w:val="FontStyle22"/>
      </w:rPr>
    </w:pPr>
    <w:r>
      <w:rPr>
        <w:rStyle w:val="FontStyle22"/>
      </w:rPr>
      <w:fldChar w:fldCharType="begin"/>
    </w:r>
    <w:r>
      <w:rPr>
        <w:rStyle w:val="FontStyle22"/>
      </w:rPr>
      <w:instrText>PAGE</w:instrText>
    </w:r>
    <w:r>
      <w:rPr>
        <w:rStyle w:val="FontStyle22"/>
      </w:rPr>
      <w:fldChar w:fldCharType="separate"/>
    </w:r>
    <w:r>
      <w:rPr>
        <w:rStyle w:val="FontStyle22"/>
        <w:noProof/>
      </w:rPr>
      <w:t>6</w:t>
    </w:r>
    <w:r>
      <w:rPr>
        <w:rStyle w:val="FontStyle22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57A5" w:rsidRDefault="008357A5">
    <w:pPr>
      <w:pStyle w:val="Style13"/>
      <w:widowControl/>
      <w:spacing w:line="240" w:lineRule="auto"/>
      <w:jc w:val="right"/>
      <w:rPr>
        <w:rStyle w:val="FontStyle22"/>
      </w:rPr>
    </w:pPr>
    <w:r>
      <w:rPr>
        <w:rStyle w:val="FontStyle22"/>
      </w:rPr>
      <w:fldChar w:fldCharType="begin"/>
    </w:r>
    <w:r>
      <w:rPr>
        <w:rStyle w:val="FontStyle22"/>
      </w:rPr>
      <w:instrText>PAGE</w:instrText>
    </w:r>
    <w:r>
      <w:rPr>
        <w:rStyle w:val="FontStyle22"/>
      </w:rPr>
      <w:fldChar w:fldCharType="separate"/>
    </w:r>
    <w:r>
      <w:rPr>
        <w:rStyle w:val="FontStyle22"/>
        <w:noProof/>
      </w:rPr>
      <w:t>1</w:t>
    </w:r>
    <w:r>
      <w:rPr>
        <w:rStyle w:val="FontStyle22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57A5" w:rsidRDefault="008357A5" w:rsidP="00BB3DA8">
      <w:pPr>
        <w:spacing w:after="0" w:line="240" w:lineRule="auto"/>
      </w:pPr>
      <w:r>
        <w:separator/>
      </w:r>
    </w:p>
  </w:footnote>
  <w:footnote w:type="continuationSeparator" w:id="0">
    <w:p w:rsidR="008357A5" w:rsidRDefault="008357A5" w:rsidP="00BB3D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A341494"/>
    <w:lvl w:ilvl="0">
      <w:numFmt w:val="bullet"/>
      <w:lvlText w:val="*"/>
      <w:lvlJc w:val="left"/>
    </w:lvl>
  </w:abstractNum>
  <w:abstractNum w:abstractNumId="1">
    <w:nsid w:val="042411B3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">
    <w:nsid w:val="130670D6"/>
    <w:multiLevelType w:val="singleLevel"/>
    <w:tmpl w:val="7A30FF6C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7D17165"/>
    <w:multiLevelType w:val="hybridMultilevel"/>
    <w:tmpl w:val="4DD8CE28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4">
    <w:nsid w:val="18D847B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19D35752"/>
    <w:multiLevelType w:val="hybridMultilevel"/>
    <w:tmpl w:val="7710075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AC05F8F"/>
    <w:multiLevelType w:val="hybridMultilevel"/>
    <w:tmpl w:val="D58E44DC"/>
    <w:lvl w:ilvl="0" w:tplc="0419000F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DD068DE"/>
    <w:multiLevelType w:val="hybridMultilevel"/>
    <w:tmpl w:val="AD5C2A2E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E04740"/>
    <w:multiLevelType w:val="hybridMultilevel"/>
    <w:tmpl w:val="097AD988"/>
    <w:lvl w:ilvl="0" w:tplc="A51EE61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9">
    <w:nsid w:val="29F14E9A"/>
    <w:multiLevelType w:val="singleLevel"/>
    <w:tmpl w:val="67FA406A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348468AE"/>
    <w:multiLevelType w:val="hybridMultilevel"/>
    <w:tmpl w:val="1BCE1D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34957EAC"/>
    <w:multiLevelType w:val="singleLevel"/>
    <w:tmpl w:val="D48CB346"/>
    <w:lvl w:ilvl="0">
      <w:start w:val="2"/>
      <w:numFmt w:val="bullet"/>
      <w:lvlText w:val=""/>
      <w:lvlJc w:val="left"/>
      <w:pPr>
        <w:tabs>
          <w:tab w:val="num" w:pos="927"/>
        </w:tabs>
        <w:ind w:firstLine="567"/>
      </w:pPr>
      <w:rPr>
        <w:rFonts w:ascii="Symbol" w:hAnsi="Symbol" w:hint="default"/>
      </w:rPr>
    </w:lvl>
  </w:abstractNum>
  <w:abstractNum w:abstractNumId="12">
    <w:nsid w:val="356F11D1"/>
    <w:multiLevelType w:val="singleLevel"/>
    <w:tmpl w:val="D48CB346"/>
    <w:lvl w:ilvl="0">
      <w:start w:val="2"/>
      <w:numFmt w:val="bullet"/>
      <w:lvlText w:val=""/>
      <w:lvlJc w:val="left"/>
      <w:pPr>
        <w:tabs>
          <w:tab w:val="num" w:pos="927"/>
        </w:tabs>
        <w:ind w:firstLine="567"/>
      </w:pPr>
      <w:rPr>
        <w:rFonts w:ascii="Symbol" w:hAnsi="Symbol" w:hint="default"/>
      </w:rPr>
    </w:lvl>
  </w:abstractNum>
  <w:abstractNum w:abstractNumId="13">
    <w:nsid w:val="4E097D37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4">
    <w:nsid w:val="536510BA"/>
    <w:multiLevelType w:val="hybridMultilevel"/>
    <w:tmpl w:val="98080D80"/>
    <w:lvl w:ilvl="0" w:tplc="555AADA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i w:val="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53760A51"/>
    <w:multiLevelType w:val="hybridMultilevel"/>
    <w:tmpl w:val="E5044DA8"/>
    <w:lvl w:ilvl="0" w:tplc="86D2A45C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3DE276E"/>
    <w:multiLevelType w:val="singleLevel"/>
    <w:tmpl w:val="E3D87C26"/>
    <w:lvl w:ilvl="0">
      <w:start w:val="1"/>
      <w:numFmt w:val="bullet"/>
      <w:lvlText w:val="-"/>
      <w:lvlJc w:val="left"/>
      <w:pPr>
        <w:tabs>
          <w:tab w:val="num" w:pos="972"/>
        </w:tabs>
        <w:ind w:left="972" w:hanging="405"/>
      </w:pPr>
      <w:rPr>
        <w:rFonts w:hint="default"/>
      </w:rPr>
    </w:lvl>
  </w:abstractNum>
  <w:abstractNum w:abstractNumId="17">
    <w:nsid w:val="5B7B4635"/>
    <w:multiLevelType w:val="hybridMultilevel"/>
    <w:tmpl w:val="C74067B8"/>
    <w:lvl w:ilvl="0" w:tplc="165E9086">
      <w:start w:val="1"/>
      <w:numFmt w:val="decimal"/>
      <w:lvlText w:val="%1."/>
      <w:lvlJc w:val="left"/>
      <w:pPr>
        <w:ind w:left="142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  <w:rPr>
        <w:rFonts w:cs="Times New Roman"/>
      </w:rPr>
    </w:lvl>
  </w:abstractNum>
  <w:abstractNum w:abstractNumId="18">
    <w:nsid w:val="77EB3F67"/>
    <w:multiLevelType w:val="multilevel"/>
    <w:tmpl w:val="264ED5A4"/>
    <w:lvl w:ilvl="0">
      <w:start w:val="1"/>
      <w:numFmt w:val="decimal"/>
      <w:lvlText w:val="%1"/>
      <w:lvlJc w:val="left"/>
      <w:pPr>
        <w:ind w:left="465" w:hanging="46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num w:numId="1">
    <w:abstractNumId w:val="2"/>
  </w:num>
  <w:num w:numId="2">
    <w:abstractNumId w:val="10"/>
  </w:num>
  <w:num w:numId="3">
    <w:abstractNumId w:val="15"/>
  </w:num>
  <w:num w:numId="4">
    <w:abstractNumId w:val="5"/>
  </w:num>
  <w:num w:numId="5">
    <w:abstractNumId w:val="14"/>
  </w:num>
  <w:num w:numId="6">
    <w:abstractNumId w:val="6"/>
  </w:num>
  <w:num w:numId="7">
    <w:abstractNumId w:val="18"/>
  </w:num>
  <w:num w:numId="8">
    <w:abstractNumId w:val="17"/>
  </w:num>
  <w:num w:numId="9">
    <w:abstractNumId w:val="8"/>
  </w:num>
  <w:num w:numId="10">
    <w:abstractNumId w:val="13"/>
  </w:num>
  <w:num w:numId="11">
    <w:abstractNumId w:val="1"/>
  </w:num>
  <w:num w:numId="12">
    <w:abstractNumId w:val="3"/>
  </w:num>
  <w:num w:numId="13">
    <w:abstractNumId w:val="9"/>
  </w:num>
  <w:num w:numId="14">
    <w:abstractNumId w:val="7"/>
  </w:num>
  <w:num w:numId="15">
    <w:abstractNumId w:val="16"/>
  </w:num>
  <w:num w:numId="16">
    <w:abstractNumId w:val="4"/>
  </w:num>
  <w:num w:numId="17">
    <w:abstractNumId w:val="0"/>
    <w:lvlOverride w:ilvl="0">
      <w:lvl w:ilvl="0">
        <w:numFmt w:val="bullet"/>
        <w:lvlText w:val="-"/>
        <w:legacy w:legacy="1" w:legacySpace="0" w:legacyIndent="219"/>
        <w:lvlJc w:val="left"/>
        <w:rPr>
          <w:rFonts w:ascii="Times New Roman" w:hAnsi="Times New Roman" w:hint="default"/>
        </w:rPr>
      </w:lvl>
    </w:lvlOverride>
  </w:num>
  <w:num w:numId="18">
    <w:abstractNumId w:val="0"/>
    <w:lvlOverride w:ilvl="0">
      <w:lvl w:ilvl="0">
        <w:numFmt w:val="bullet"/>
        <w:lvlText w:val="-"/>
        <w:legacy w:legacy="1" w:legacySpace="0" w:legacyIndent="190"/>
        <w:lvlJc w:val="left"/>
        <w:rPr>
          <w:rFonts w:ascii="Times New Roman" w:hAnsi="Times New Roman" w:hint="default"/>
        </w:rPr>
      </w:lvl>
    </w:lvlOverride>
  </w:num>
  <w:num w:numId="19">
    <w:abstractNumId w:val="0"/>
    <w:lvlOverride w:ilvl="0">
      <w:lvl w:ilvl="0">
        <w:numFmt w:val="bullet"/>
        <w:lvlText w:val="-"/>
        <w:legacy w:legacy="1" w:legacySpace="0" w:legacyIndent="173"/>
        <w:lvlJc w:val="left"/>
        <w:rPr>
          <w:rFonts w:ascii="Times New Roman" w:hAnsi="Times New Roman" w:hint="default"/>
        </w:rPr>
      </w:lvl>
    </w:lvlOverride>
  </w:num>
  <w:num w:numId="20">
    <w:abstractNumId w:val="0"/>
    <w:lvlOverride w:ilvl="0">
      <w:lvl w:ilvl="0">
        <w:numFmt w:val="bullet"/>
        <w:lvlText w:val="-"/>
        <w:legacy w:legacy="1" w:legacySpace="0" w:legacyIndent="187"/>
        <w:lvlJc w:val="left"/>
        <w:rPr>
          <w:rFonts w:ascii="Times New Roman" w:hAnsi="Times New Roman" w:hint="default"/>
        </w:rPr>
      </w:lvl>
    </w:lvlOverride>
  </w:num>
  <w:num w:numId="21">
    <w:abstractNumId w:val="11"/>
  </w:num>
  <w:num w:numId="22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25FA"/>
    <w:rsid w:val="000010C3"/>
    <w:rsid w:val="000022A2"/>
    <w:rsid w:val="0000513C"/>
    <w:rsid w:val="00011D59"/>
    <w:rsid w:val="00026068"/>
    <w:rsid w:val="00032788"/>
    <w:rsid w:val="0006059E"/>
    <w:rsid w:val="0008001A"/>
    <w:rsid w:val="000C3B84"/>
    <w:rsid w:val="000E2E06"/>
    <w:rsid w:val="000F3236"/>
    <w:rsid w:val="000F55ED"/>
    <w:rsid w:val="001223A8"/>
    <w:rsid w:val="00130BE7"/>
    <w:rsid w:val="00133BC2"/>
    <w:rsid w:val="00133F3E"/>
    <w:rsid w:val="00150F21"/>
    <w:rsid w:val="00167AD8"/>
    <w:rsid w:val="00183DF2"/>
    <w:rsid w:val="001A32FC"/>
    <w:rsid w:val="001C1AB7"/>
    <w:rsid w:val="001D19DD"/>
    <w:rsid w:val="001E0EC6"/>
    <w:rsid w:val="001F3FE6"/>
    <w:rsid w:val="00200E39"/>
    <w:rsid w:val="00200FB9"/>
    <w:rsid w:val="00244A7D"/>
    <w:rsid w:val="00291D1D"/>
    <w:rsid w:val="00293200"/>
    <w:rsid w:val="002B60D4"/>
    <w:rsid w:val="002C0DA2"/>
    <w:rsid w:val="002C4895"/>
    <w:rsid w:val="002E36F7"/>
    <w:rsid w:val="002E4045"/>
    <w:rsid w:val="002E4848"/>
    <w:rsid w:val="002F40A2"/>
    <w:rsid w:val="00313ABD"/>
    <w:rsid w:val="003425FA"/>
    <w:rsid w:val="00343AC4"/>
    <w:rsid w:val="003529F8"/>
    <w:rsid w:val="0039173C"/>
    <w:rsid w:val="0039243B"/>
    <w:rsid w:val="003A3C9B"/>
    <w:rsid w:val="003A667D"/>
    <w:rsid w:val="003B327B"/>
    <w:rsid w:val="003B752A"/>
    <w:rsid w:val="003C7AD4"/>
    <w:rsid w:val="003D04C6"/>
    <w:rsid w:val="003D16FF"/>
    <w:rsid w:val="003E5905"/>
    <w:rsid w:val="00400215"/>
    <w:rsid w:val="00415B3F"/>
    <w:rsid w:val="00421015"/>
    <w:rsid w:val="00437467"/>
    <w:rsid w:val="00485598"/>
    <w:rsid w:val="00491329"/>
    <w:rsid w:val="004962E1"/>
    <w:rsid w:val="004B69D1"/>
    <w:rsid w:val="004C51D0"/>
    <w:rsid w:val="004F0549"/>
    <w:rsid w:val="004F459D"/>
    <w:rsid w:val="00504B5D"/>
    <w:rsid w:val="00534A93"/>
    <w:rsid w:val="0053747B"/>
    <w:rsid w:val="00543C47"/>
    <w:rsid w:val="00553787"/>
    <w:rsid w:val="00570440"/>
    <w:rsid w:val="00576038"/>
    <w:rsid w:val="0059767A"/>
    <w:rsid w:val="005B1542"/>
    <w:rsid w:val="005B74AF"/>
    <w:rsid w:val="005C2B16"/>
    <w:rsid w:val="005C6D23"/>
    <w:rsid w:val="005D07E1"/>
    <w:rsid w:val="005D4278"/>
    <w:rsid w:val="005D6616"/>
    <w:rsid w:val="00605982"/>
    <w:rsid w:val="00635AF0"/>
    <w:rsid w:val="00637A10"/>
    <w:rsid w:val="006660F4"/>
    <w:rsid w:val="00672133"/>
    <w:rsid w:val="006A3228"/>
    <w:rsid w:val="006B3452"/>
    <w:rsid w:val="006F3262"/>
    <w:rsid w:val="00713DC7"/>
    <w:rsid w:val="00742D3C"/>
    <w:rsid w:val="007519A1"/>
    <w:rsid w:val="00765CF2"/>
    <w:rsid w:val="00774635"/>
    <w:rsid w:val="00791EAE"/>
    <w:rsid w:val="00792B54"/>
    <w:rsid w:val="007979C9"/>
    <w:rsid w:val="007A731D"/>
    <w:rsid w:val="007A7B0D"/>
    <w:rsid w:val="007B02EE"/>
    <w:rsid w:val="007B0D28"/>
    <w:rsid w:val="007C70BB"/>
    <w:rsid w:val="008165C2"/>
    <w:rsid w:val="0083093B"/>
    <w:rsid w:val="008357A5"/>
    <w:rsid w:val="00844122"/>
    <w:rsid w:val="00867359"/>
    <w:rsid w:val="00895103"/>
    <w:rsid w:val="00895E01"/>
    <w:rsid w:val="008A6866"/>
    <w:rsid w:val="008D4800"/>
    <w:rsid w:val="008D795F"/>
    <w:rsid w:val="008F22AE"/>
    <w:rsid w:val="008F3EE3"/>
    <w:rsid w:val="00903FF6"/>
    <w:rsid w:val="00910777"/>
    <w:rsid w:val="00937338"/>
    <w:rsid w:val="0095059E"/>
    <w:rsid w:val="00950AA4"/>
    <w:rsid w:val="00953038"/>
    <w:rsid w:val="0096021B"/>
    <w:rsid w:val="00961A65"/>
    <w:rsid w:val="0096458E"/>
    <w:rsid w:val="00985D37"/>
    <w:rsid w:val="00992274"/>
    <w:rsid w:val="009A4603"/>
    <w:rsid w:val="00A07798"/>
    <w:rsid w:val="00A172B0"/>
    <w:rsid w:val="00A34968"/>
    <w:rsid w:val="00A44E21"/>
    <w:rsid w:val="00A44F5B"/>
    <w:rsid w:val="00A6449B"/>
    <w:rsid w:val="00A71A4F"/>
    <w:rsid w:val="00A857CB"/>
    <w:rsid w:val="00A904FD"/>
    <w:rsid w:val="00AB170A"/>
    <w:rsid w:val="00AB7C64"/>
    <w:rsid w:val="00AC553F"/>
    <w:rsid w:val="00AC7D4D"/>
    <w:rsid w:val="00AF0D59"/>
    <w:rsid w:val="00B02DFA"/>
    <w:rsid w:val="00B115C7"/>
    <w:rsid w:val="00B150E5"/>
    <w:rsid w:val="00B24936"/>
    <w:rsid w:val="00B25B2E"/>
    <w:rsid w:val="00B266C3"/>
    <w:rsid w:val="00B40A94"/>
    <w:rsid w:val="00B505E7"/>
    <w:rsid w:val="00B54746"/>
    <w:rsid w:val="00B6177F"/>
    <w:rsid w:val="00B66EAF"/>
    <w:rsid w:val="00B81AA7"/>
    <w:rsid w:val="00B97D6F"/>
    <w:rsid w:val="00BA7629"/>
    <w:rsid w:val="00BB3AD5"/>
    <w:rsid w:val="00BB3DA8"/>
    <w:rsid w:val="00BC2DE6"/>
    <w:rsid w:val="00BC346A"/>
    <w:rsid w:val="00BF04AA"/>
    <w:rsid w:val="00C16E7D"/>
    <w:rsid w:val="00C67277"/>
    <w:rsid w:val="00C7206A"/>
    <w:rsid w:val="00C777C3"/>
    <w:rsid w:val="00CA0625"/>
    <w:rsid w:val="00CA22A7"/>
    <w:rsid w:val="00CA407A"/>
    <w:rsid w:val="00CB0597"/>
    <w:rsid w:val="00CC3056"/>
    <w:rsid w:val="00CD6FE6"/>
    <w:rsid w:val="00CD7E74"/>
    <w:rsid w:val="00CF3061"/>
    <w:rsid w:val="00CF52DD"/>
    <w:rsid w:val="00D31FA0"/>
    <w:rsid w:val="00D35701"/>
    <w:rsid w:val="00D40074"/>
    <w:rsid w:val="00D50C83"/>
    <w:rsid w:val="00DA5E01"/>
    <w:rsid w:val="00DE2371"/>
    <w:rsid w:val="00DE42C6"/>
    <w:rsid w:val="00E02D73"/>
    <w:rsid w:val="00E21DE8"/>
    <w:rsid w:val="00E718EB"/>
    <w:rsid w:val="00E75F83"/>
    <w:rsid w:val="00E86F78"/>
    <w:rsid w:val="00E9384A"/>
    <w:rsid w:val="00E94ACA"/>
    <w:rsid w:val="00EB269B"/>
    <w:rsid w:val="00EE06B8"/>
    <w:rsid w:val="00EE14D6"/>
    <w:rsid w:val="00EE5603"/>
    <w:rsid w:val="00F13C07"/>
    <w:rsid w:val="00F144E4"/>
    <w:rsid w:val="00F25D36"/>
    <w:rsid w:val="00F265F9"/>
    <w:rsid w:val="00F3565F"/>
    <w:rsid w:val="00F36D25"/>
    <w:rsid w:val="00F622A8"/>
    <w:rsid w:val="00F6623C"/>
    <w:rsid w:val="00F86D4E"/>
    <w:rsid w:val="00F87264"/>
    <w:rsid w:val="00F9784B"/>
    <w:rsid w:val="00FB51E4"/>
    <w:rsid w:val="00FC6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7AD4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619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954"/>
      <w:outlineLvl w:val="4"/>
    </w:pPr>
    <w:rPr>
      <w:rFonts w:ascii="Times New Roman" w:hAnsi="Times New Roman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30BE7"/>
    <w:pPr>
      <w:keepNext/>
      <w:autoSpaceDE w:val="0"/>
      <w:autoSpaceDN w:val="0"/>
      <w:spacing w:after="0" w:line="360" w:lineRule="auto"/>
      <w:jc w:val="center"/>
      <w:outlineLvl w:val="5"/>
    </w:pPr>
    <w:rPr>
      <w:rFonts w:ascii="Times New Roman" w:hAnsi="Times New Roman"/>
      <w:sz w:val="30"/>
      <w:szCs w:val="3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30BE7"/>
    <w:rPr>
      <w:rFonts w:ascii="Arial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30BE7"/>
    <w:rPr>
      <w:rFonts w:ascii="Arial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130BE7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30BE7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130BE7"/>
    <w:rPr>
      <w:rFonts w:ascii="Times New Roman" w:hAnsi="Times New Roman" w:cs="Times New Roman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130BE7"/>
    <w:rPr>
      <w:rFonts w:ascii="Times New Roman" w:hAnsi="Times New Roman" w:cs="Times New Roman"/>
      <w:sz w:val="30"/>
      <w:szCs w:val="30"/>
    </w:rPr>
  </w:style>
  <w:style w:type="paragraph" w:styleId="BodyTextIndent">
    <w:name w:val="Body Text Indent"/>
    <w:basedOn w:val="Normal"/>
    <w:link w:val="BodyTextIndentChar"/>
    <w:uiPriority w:val="99"/>
    <w:rsid w:val="003425FA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425FA"/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99"/>
    <w:qFormat/>
    <w:rsid w:val="003425FA"/>
    <w:pPr>
      <w:ind w:left="720"/>
      <w:contextualSpacing/>
    </w:pPr>
    <w:rPr>
      <w:lang w:eastAsia="en-US"/>
    </w:rPr>
  </w:style>
  <w:style w:type="paragraph" w:styleId="BodyText">
    <w:name w:val="Body Text"/>
    <w:basedOn w:val="Normal"/>
    <w:link w:val="BodyTextChar"/>
    <w:uiPriority w:val="99"/>
    <w:rsid w:val="00130BE7"/>
    <w:pPr>
      <w:autoSpaceDE w:val="0"/>
      <w:autoSpaceDN w:val="0"/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130BE7"/>
    <w:rPr>
      <w:rFonts w:ascii="Times New Roman" w:hAnsi="Times New Roman" w:cs="Times New Roman"/>
      <w:sz w:val="20"/>
      <w:szCs w:val="20"/>
    </w:rPr>
  </w:style>
  <w:style w:type="paragraph" w:styleId="BlockText">
    <w:name w:val="Block Text"/>
    <w:basedOn w:val="Normal"/>
    <w:uiPriority w:val="99"/>
    <w:rsid w:val="00130BE7"/>
    <w:pPr>
      <w:autoSpaceDE w:val="0"/>
      <w:autoSpaceDN w:val="0"/>
      <w:spacing w:before="120" w:after="0" w:line="240" w:lineRule="auto"/>
      <w:ind w:left="5103" w:right="-427"/>
    </w:pPr>
    <w:rPr>
      <w:rFonts w:ascii="Times New Roman" w:hAnsi="Times New Roman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rsid w:val="00961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61A65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link w:val="SubtitleChar"/>
    <w:uiPriority w:val="99"/>
    <w:qFormat/>
    <w:rsid w:val="005C6D23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C6D23"/>
    <w:rPr>
      <w:rFonts w:ascii="Times New Roman" w:hAnsi="Times New Roman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6660F4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6660F4"/>
    <w:rPr>
      <w:rFonts w:cs="Times New Roman"/>
      <w:sz w:val="16"/>
      <w:szCs w:val="16"/>
    </w:rPr>
  </w:style>
  <w:style w:type="paragraph" w:styleId="EndnoteText">
    <w:name w:val="endnote text"/>
    <w:basedOn w:val="Normal"/>
    <w:link w:val="EndnoteTextChar"/>
    <w:uiPriority w:val="99"/>
    <w:semiHidden/>
    <w:rsid w:val="00BB3DA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BB3DA8"/>
    <w:rPr>
      <w:rFonts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rsid w:val="00BB3DA8"/>
    <w:rPr>
      <w:rFonts w:cs="Times New Roman"/>
      <w:vertAlign w:val="superscript"/>
    </w:rPr>
  </w:style>
  <w:style w:type="paragraph" w:customStyle="1" w:styleId="Style3">
    <w:name w:val="Style3"/>
    <w:basedOn w:val="Normal"/>
    <w:uiPriority w:val="99"/>
    <w:rsid w:val="00B02DFA"/>
    <w:pPr>
      <w:widowControl w:val="0"/>
      <w:autoSpaceDE w:val="0"/>
      <w:autoSpaceDN w:val="0"/>
      <w:adjustRightInd w:val="0"/>
      <w:spacing w:after="0" w:line="254" w:lineRule="exact"/>
      <w:ind w:firstLine="384"/>
      <w:jc w:val="both"/>
    </w:pPr>
    <w:rPr>
      <w:rFonts w:ascii="Times New Roman" w:hAnsi="Times New Roman"/>
      <w:sz w:val="24"/>
      <w:szCs w:val="24"/>
    </w:rPr>
  </w:style>
  <w:style w:type="paragraph" w:customStyle="1" w:styleId="Style13">
    <w:name w:val="Style13"/>
    <w:basedOn w:val="Normal"/>
    <w:uiPriority w:val="99"/>
    <w:rsid w:val="00B02DFA"/>
    <w:pPr>
      <w:widowControl w:val="0"/>
      <w:autoSpaceDE w:val="0"/>
      <w:autoSpaceDN w:val="0"/>
      <w:adjustRightInd w:val="0"/>
      <w:spacing w:after="0" w:line="254" w:lineRule="exact"/>
    </w:pPr>
    <w:rPr>
      <w:rFonts w:ascii="Times New Roman" w:hAnsi="Times New Roman"/>
      <w:sz w:val="24"/>
      <w:szCs w:val="24"/>
    </w:rPr>
  </w:style>
  <w:style w:type="character" w:customStyle="1" w:styleId="FontStyle22">
    <w:name w:val="Font Style22"/>
    <w:basedOn w:val="DefaultParagraphFont"/>
    <w:uiPriority w:val="99"/>
    <w:rsid w:val="00B02DFA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1809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430</TotalTime>
  <Pages>3</Pages>
  <Words>1112</Words>
  <Characters>6343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41</cp:revision>
  <cp:lastPrinted>2013-05-24T05:27:00Z</cp:lastPrinted>
  <dcterms:created xsi:type="dcterms:W3CDTF">2013-10-03T16:26:00Z</dcterms:created>
  <dcterms:modified xsi:type="dcterms:W3CDTF">2016-10-10T09:24:00Z</dcterms:modified>
</cp:coreProperties>
</file>