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4AE" w:rsidRDefault="006054AE" w:rsidP="00325372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6054AE" w:rsidRPr="000A6870" w:rsidRDefault="006054AE" w:rsidP="00587D9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054AE" w:rsidRPr="00313C3C" w:rsidRDefault="006054AE" w:rsidP="00313C3C">
      <w:pPr>
        <w:pStyle w:val="BodyText"/>
        <w:widowControl w:val="0"/>
        <w:ind w:hanging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Дисциплина </w:t>
      </w:r>
      <w:r w:rsidRPr="00313C3C">
        <w:rPr>
          <w:rFonts w:ascii="Times New Roman" w:hAnsi="Times New Roman"/>
          <w:sz w:val="28"/>
          <w:szCs w:val="28"/>
        </w:rPr>
        <w:t>Б</w:t>
      </w:r>
      <w:r w:rsidRPr="009E0B06">
        <w:rPr>
          <w:rFonts w:ascii="Times New Roman" w:hAnsi="Times New Roman"/>
          <w:sz w:val="28"/>
          <w:szCs w:val="28"/>
        </w:rPr>
        <w:t>1</w:t>
      </w:r>
      <w:r w:rsidRPr="00313C3C">
        <w:rPr>
          <w:rFonts w:ascii="Times New Roman" w:hAnsi="Times New Roman"/>
          <w:sz w:val="28"/>
          <w:szCs w:val="28"/>
        </w:rPr>
        <w:t>.В.ОД</w:t>
      </w:r>
      <w:r>
        <w:rPr>
          <w:rFonts w:ascii="Times New Roman" w:hAnsi="Times New Roman"/>
          <w:sz w:val="28"/>
          <w:szCs w:val="28"/>
        </w:rPr>
        <w:t>.</w:t>
      </w:r>
      <w:r w:rsidRPr="009E0B06">
        <w:rPr>
          <w:rFonts w:ascii="Times New Roman" w:hAnsi="Times New Roman"/>
          <w:sz w:val="28"/>
          <w:szCs w:val="28"/>
        </w:rPr>
        <w:t xml:space="preserve"> </w:t>
      </w:r>
      <w:r w:rsidRPr="00445C53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Pr="00313C3C">
        <w:rPr>
          <w:rFonts w:ascii="Times New Roman" w:hAnsi="Times New Roman"/>
          <w:sz w:val="28"/>
          <w:szCs w:val="28"/>
        </w:rPr>
        <w:t>Методы моделиров</w:t>
      </w:r>
      <w:r>
        <w:rPr>
          <w:rFonts w:ascii="Times New Roman" w:hAnsi="Times New Roman"/>
          <w:sz w:val="28"/>
          <w:szCs w:val="28"/>
        </w:rPr>
        <w:t>ания и прогнозирования экономик</w:t>
      </w:r>
      <w:r w:rsidRPr="00313C3C">
        <w:rPr>
          <w:rFonts w:ascii="Times New Roman" w:hAnsi="Times New Roman"/>
          <w:sz w:val="28"/>
          <w:szCs w:val="28"/>
        </w:rPr>
        <w:t>и</w:t>
      </w:r>
    </w:p>
    <w:p w:rsidR="006054AE" w:rsidRPr="000A6870" w:rsidRDefault="006054AE" w:rsidP="00010EC5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6054AE" w:rsidRPr="000A6870" w:rsidRDefault="006054AE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 xml:space="preserve"> 6</w:t>
      </w:r>
    </w:p>
    <w:p w:rsidR="006054AE" w:rsidRPr="001B5C30" w:rsidRDefault="006054AE" w:rsidP="00B2105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6054AE" w:rsidRDefault="006054AE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  <w:r w:rsidRPr="000A6870">
        <w:rPr>
          <w:rFonts w:ascii="Times New Roman" w:hAnsi="Times New Roman"/>
          <w:b/>
          <w:sz w:val="28"/>
          <w:szCs w:val="28"/>
        </w:rPr>
        <w:t xml:space="preserve"> </w:t>
      </w:r>
    </w:p>
    <w:p w:rsidR="006054AE" w:rsidRPr="000B2B61" w:rsidRDefault="006054AE" w:rsidP="00B2105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экзамен</w:t>
      </w:r>
    </w:p>
    <w:p w:rsidR="006054AE" w:rsidRPr="000B2B61" w:rsidRDefault="006054AE" w:rsidP="00010EC5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54AE" w:rsidRPr="000A6870" w:rsidRDefault="006054AE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ООП:</w:t>
      </w:r>
    </w:p>
    <w:p w:rsidR="006054AE" w:rsidRPr="001C2331" w:rsidRDefault="006054AE" w:rsidP="001C2331">
      <w:pPr>
        <w:pStyle w:val="BodyText"/>
        <w:widowControl w:val="0"/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О</w:t>
      </w:r>
      <w:r w:rsidRPr="001C2331">
        <w:rPr>
          <w:rFonts w:ascii="Times New Roman" w:hAnsi="Times New Roman"/>
          <w:sz w:val="28"/>
          <w:szCs w:val="28"/>
        </w:rPr>
        <w:t>бязательн</w:t>
      </w:r>
      <w:r>
        <w:rPr>
          <w:rFonts w:ascii="Times New Roman" w:hAnsi="Times New Roman"/>
          <w:sz w:val="28"/>
          <w:szCs w:val="28"/>
        </w:rPr>
        <w:t>ая</w:t>
      </w:r>
      <w:r w:rsidRPr="001C23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</w:t>
      </w:r>
      <w:r w:rsidRPr="001C2331">
        <w:rPr>
          <w:rFonts w:ascii="Times New Roman" w:hAnsi="Times New Roman"/>
          <w:sz w:val="28"/>
          <w:szCs w:val="28"/>
        </w:rPr>
        <w:t xml:space="preserve">исциплина </w:t>
      </w:r>
      <w:r>
        <w:rPr>
          <w:rFonts w:ascii="Times New Roman" w:hAnsi="Times New Roman"/>
          <w:sz w:val="28"/>
          <w:szCs w:val="28"/>
        </w:rPr>
        <w:t>«</w:t>
      </w:r>
      <w:r w:rsidRPr="00313C3C">
        <w:rPr>
          <w:rFonts w:ascii="Times New Roman" w:hAnsi="Times New Roman"/>
          <w:sz w:val="28"/>
          <w:szCs w:val="28"/>
        </w:rPr>
        <w:t>Методы моделиров</w:t>
      </w:r>
      <w:r>
        <w:rPr>
          <w:rFonts w:ascii="Times New Roman" w:hAnsi="Times New Roman"/>
          <w:sz w:val="28"/>
          <w:szCs w:val="28"/>
        </w:rPr>
        <w:t>ания и прогнозирования экономик</w:t>
      </w:r>
      <w:r w:rsidRPr="00313C3C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» </w:t>
      </w:r>
      <w:r w:rsidRPr="001C2331">
        <w:rPr>
          <w:rFonts w:ascii="Times New Roman" w:hAnsi="Times New Roman"/>
          <w:sz w:val="28"/>
          <w:szCs w:val="28"/>
        </w:rPr>
        <w:t>относится к вариативной части учебн</w:t>
      </w:r>
      <w:r>
        <w:rPr>
          <w:rFonts w:ascii="Times New Roman" w:hAnsi="Times New Roman"/>
          <w:sz w:val="28"/>
          <w:szCs w:val="28"/>
        </w:rPr>
        <w:t>ых</w:t>
      </w:r>
      <w:r w:rsidRPr="001C2331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 xml:space="preserve">ов </w:t>
      </w:r>
      <w:r w:rsidRPr="001C2331">
        <w:rPr>
          <w:rFonts w:ascii="Times New Roman" w:hAnsi="Times New Roman"/>
          <w:sz w:val="28"/>
          <w:szCs w:val="28"/>
        </w:rPr>
        <w:t>подготовки бакалавров по</w:t>
      </w:r>
      <w:r>
        <w:rPr>
          <w:rFonts w:ascii="Times New Roman" w:hAnsi="Times New Roman"/>
          <w:sz w:val="28"/>
          <w:szCs w:val="28"/>
        </w:rPr>
        <w:t xml:space="preserve"> всем профилям </w:t>
      </w:r>
      <w:r w:rsidRPr="001C2331">
        <w:rPr>
          <w:rFonts w:ascii="Times New Roman" w:hAnsi="Times New Roman"/>
          <w:sz w:val="28"/>
          <w:szCs w:val="28"/>
        </w:rPr>
        <w:t xml:space="preserve"> направлени</w:t>
      </w:r>
      <w:r>
        <w:rPr>
          <w:rFonts w:ascii="Times New Roman" w:hAnsi="Times New Roman"/>
          <w:sz w:val="28"/>
          <w:szCs w:val="28"/>
        </w:rPr>
        <w:t xml:space="preserve">я 38.03.01 </w:t>
      </w:r>
      <w:r w:rsidRPr="001C2331">
        <w:rPr>
          <w:rFonts w:ascii="Times New Roman" w:hAnsi="Times New Roman"/>
          <w:i/>
          <w:sz w:val="28"/>
          <w:szCs w:val="28"/>
        </w:rPr>
        <w:t>Экономика</w:t>
      </w:r>
      <w:r>
        <w:rPr>
          <w:rFonts w:ascii="Times New Roman" w:hAnsi="Times New Roman"/>
          <w:sz w:val="28"/>
          <w:szCs w:val="28"/>
        </w:rPr>
        <w:t>.</w:t>
      </w:r>
      <w:r w:rsidRPr="001C2331">
        <w:rPr>
          <w:rFonts w:ascii="Times New Roman" w:hAnsi="Times New Roman"/>
          <w:sz w:val="28"/>
          <w:szCs w:val="28"/>
        </w:rPr>
        <w:t xml:space="preserve"> </w:t>
      </w:r>
    </w:p>
    <w:p w:rsidR="006054AE" w:rsidRPr="001C2331" w:rsidRDefault="006054AE" w:rsidP="001C2331">
      <w:pPr>
        <w:pStyle w:val="BodyText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1C2331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 «Статистика», «Эконометрика»</w:t>
      </w:r>
      <w:r w:rsidRPr="001C2331">
        <w:rPr>
          <w:rFonts w:ascii="Times New Roman" w:hAnsi="Times New Roman"/>
          <w:bCs/>
          <w:sz w:val="28"/>
          <w:szCs w:val="28"/>
        </w:rPr>
        <w:t xml:space="preserve">. </w:t>
      </w:r>
    </w:p>
    <w:p w:rsidR="006054AE" w:rsidRPr="001C2331" w:rsidRDefault="006054AE" w:rsidP="001C2331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C2331">
        <w:rPr>
          <w:rFonts w:ascii="Times New Roman" w:hAnsi="Times New Roman"/>
          <w:sz w:val="28"/>
          <w:szCs w:val="28"/>
        </w:rPr>
        <w:t>Освоение дисциплины необходимо при изучении дисциплин</w:t>
      </w:r>
      <w:r>
        <w:rPr>
          <w:rFonts w:ascii="Times New Roman" w:hAnsi="Times New Roman"/>
          <w:sz w:val="28"/>
          <w:szCs w:val="28"/>
        </w:rPr>
        <w:t>ы</w:t>
      </w:r>
      <w:r w:rsidRPr="001C2331">
        <w:rPr>
          <w:rFonts w:ascii="Times New Roman" w:hAnsi="Times New Roman"/>
          <w:sz w:val="28"/>
          <w:szCs w:val="28"/>
        </w:rPr>
        <w:t xml:space="preserve">  «Экономика предприятия» и др.</w:t>
      </w:r>
    </w:p>
    <w:p w:rsidR="006054AE" w:rsidRDefault="006054AE" w:rsidP="00010EC5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6054AE" w:rsidRPr="000B2B61" w:rsidRDefault="006054AE" w:rsidP="00B2105C">
      <w:pPr>
        <w:pStyle w:val="BodyTextIndent3"/>
        <w:tabs>
          <w:tab w:val="left" w:pos="1800"/>
        </w:tabs>
        <w:ind w:firstLine="540"/>
        <w:rPr>
          <w:sz w:val="28"/>
          <w:szCs w:val="28"/>
        </w:rPr>
      </w:pPr>
      <w:r w:rsidRPr="00587D91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>и з</w:t>
      </w:r>
      <w:r w:rsidRPr="00587D91">
        <w:rPr>
          <w:b/>
          <w:sz w:val="28"/>
          <w:szCs w:val="28"/>
        </w:rPr>
        <w:t xml:space="preserve">адачи </w:t>
      </w:r>
      <w:r>
        <w:rPr>
          <w:b/>
          <w:sz w:val="28"/>
          <w:szCs w:val="28"/>
        </w:rPr>
        <w:t>осво</w:t>
      </w:r>
      <w:r w:rsidRPr="00587D91">
        <w:rPr>
          <w:b/>
          <w:sz w:val="28"/>
          <w:szCs w:val="28"/>
        </w:rPr>
        <w:t>ения дисциплины</w:t>
      </w:r>
      <w:r>
        <w:rPr>
          <w:b/>
          <w:sz w:val="28"/>
          <w:szCs w:val="28"/>
        </w:rPr>
        <w:t>:</w:t>
      </w:r>
      <w:r w:rsidRPr="00587D91">
        <w:rPr>
          <w:sz w:val="28"/>
          <w:szCs w:val="28"/>
        </w:rPr>
        <w:t xml:space="preserve"> </w:t>
      </w:r>
    </w:p>
    <w:p w:rsidR="006054AE" w:rsidRPr="00313C3C" w:rsidRDefault="006054AE" w:rsidP="00313C3C">
      <w:pPr>
        <w:pStyle w:val="BodyText2"/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>Цель освоения дисциплины: дать студентам знания о методологии и методике построения моделей прогнозирования, практическом использовании их на разных уровнях экономики как инструмента для достижения устойчивого развития.</w:t>
      </w:r>
    </w:p>
    <w:p w:rsidR="006054AE" w:rsidRPr="00313C3C" w:rsidRDefault="006054AE" w:rsidP="00313C3C">
      <w:pPr>
        <w:pStyle w:val="BodyText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 xml:space="preserve">Задачи: </w:t>
      </w:r>
    </w:p>
    <w:p w:rsidR="006054AE" w:rsidRPr="00313C3C" w:rsidRDefault="006054AE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color w:val="000000"/>
          <w:spacing w:val="-3"/>
          <w:sz w:val="28"/>
          <w:szCs w:val="28"/>
        </w:rPr>
        <w:t>изучить</w:t>
      </w:r>
      <w:r w:rsidRPr="00313C3C">
        <w:rPr>
          <w:rFonts w:ascii="Times New Roman" w:hAnsi="Times New Roman"/>
          <w:sz w:val="28"/>
          <w:szCs w:val="28"/>
        </w:rPr>
        <w:t xml:space="preserve"> методы моделирования и прогнозирования экономических процессов как в масштабах экономики в целом, так и на уровне отдельных предприятий;</w:t>
      </w:r>
    </w:p>
    <w:p w:rsidR="006054AE" w:rsidRPr="00313C3C" w:rsidRDefault="006054AE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 xml:space="preserve">раскрыть особенности использования эконометрических методов и моделей как инструментов прогнозирования, </w:t>
      </w:r>
    </w:p>
    <w:p w:rsidR="006054AE" w:rsidRPr="00313C3C" w:rsidRDefault="006054AE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>изучить методологию применения экономико-математических методов прогнозирования, используемых  в рыночной деятельности и для повышения эффективности управления,</w:t>
      </w:r>
    </w:p>
    <w:p w:rsidR="006054AE" w:rsidRPr="00313C3C" w:rsidRDefault="006054AE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color w:val="000000"/>
          <w:spacing w:val="-2"/>
          <w:sz w:val="28"/>
          <w:szCs w:val="28"/>
        </w:rPr>
        <w:t>привить навыки использования приемов и ме</w:t>
      </w:r>
      <w:r w:rsidRPr="00313C3C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313C3C">
        <w:rPr>
          <w:rFonts w:ascii="Times New Roman" w:hAnsi="Times New Roman"/>
          <w:color w:val="000000"/>
          <w:spacing w:val="-3"/>
          <w:sz w:val="28"/>
          <w:szCs w:val="28"/>
        </w:rPr>
        <w:t>тодов моделирования и прогнозирования для решения практических задач.</w:t>
      </w:r>
    </w:p>
    <w:p w:rsidR="006054AE" w:rsidRPr="00313C3C" w:rsidRDefault="006054AE" w:rsidP="00313C3C">
      <w:pPr>
        <w:pStyle w:val="a"/>
        <w:ind w:firstLine="567"/>
        <w:rPr>
          <w:snapToGrid w:val="0"/>
          <w:sz w:val="28"/>
          <w:szCs w:val="28"/>
        </w:rPr>
      </w:pPr>
      <w:r w:rsidRPr="00313C3C">
        <w:rPr>
          <w:snapToGrid w:val="0"/>
          <w:sz w:val="28"/>
          <w:szCs w:val="28"/>
        </w:rPr>
        <w:t>Владение теорией и методами моделирования и прогнозирования экономики показывает профессиональный уровень  современного специалиста по экономике, а сама дисциплина является  важной  составляющей в системе современной подготовки.</w:t>
      </w:r>
    </w:p>
    <w:p w:rsidR="006054AE" w:rsidRPr="007838A5" w:rsidRDefault="006054AE" w:rsidP="00010EC5">
      <w:pPr>
        <w:pStyle w:val="BodyTextIndent3"/>
        <w:tabs>
          <w:tab w:val="left" w:pos="180"/>
          <w:tab w:val="left" w:pos="720"/>
        </w:tabs>
        <w:spacing w:line="120" w:lineRule="auto"/>
        <w:ind w:firstLine="0"/>
        <w:rPr>
          <w:sz w:val="28"/>
          <w:szCs w:val="28"/>
        </w:rPr>
      </w:pPr>
    </w:p>
    <w:p w:rsidR="006054AE" w:rsidRDefault="006054AE" w:rsidP="00B2105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6054AE" w:rsidRPr="001C2331" w:rsidRDefault="006054AE" w:rsidP="00B2105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30"/>
          <w:szCs w:val="30"/>
        </w:rPr>
      </w:pPr>
      <w:r w:rsidRPr="001C2331">
        <w:rPr>
          <w:rFonts w:ascii="Times New Roman" w:hAnsi="Times New Roman"/>
          <w:sz w:val="30"/>
          <w:szCs w:val="30"/>
        </w:rPr>
        <w:t>Методические основы моделирования и прогнозирования</w:t>
      </w:r>
      <w:r w:rsidRPr="001C2331">
        <w:rPr>
          <w:rFonts w:ascii="Times New Roman" w:hAnsi="Times New Roman"/>
          <w:sz w:val="28"/>
          <w:szCs w:val="28"/>
        </w:rPr>
        <w:t xml:space="preserve">. </w:t>
      </w:r>
      <w:r w:rsidRPr="001C2331">
        <w:rPr>
          <w:rFonts w:ascii="Times New Roman" w:hAnsi="Times New Roman"/>
          <w:sz w:val="30"/>
          <w:szCs w:val="30"/>
        </w:rPr>
        <w:t>Моделирование и прогнозирование на основе многофакторных регрессионных моделей.</w:t>
      </w:r>
      <w:r w:rsidRPr="001C2331">
        <w:rPr>
          <w:rFonts w:ascii="Times New Roman" w:hAnsi="Times New Roman"/>
          <w:sz w:val="28"/>
          <w:szCs w:val="28"/>
        </w:rPr>
        <w:t xml:space="preserve"> </w:t>
      </w:r>
      <w:r w:rsidRPr="001C2331">
        <w:rPr>
          <w:rFonts w:ascii="Times New Roman" w:hAnsi="Times New Roman"/>
          <w:sz w:val="30"/>
          <w:szCs w:val="30"/>
        </w:rPr>
        <w:t xml:space="preserve">Моделирование и прогнозирование на основе однофакторных регрессионных моделей. Моделирование и прогнозирование на основе временных рядов. Прогнозирование при помощи моделей с лаговыми переменными. Прогнозирование и моделирование методами экспертных оценок. Использование методов моделирования и прогнозирования в некоторых аспектах экономики. </w:t>
      </w:r>
    </w:p>
    <w:p w:rsidR="006054AE" w:rsidRPr="000A6870" w:rsidRDefault="006054AE" w:rsidP="00010EC5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054AE" w:rsidRDefault="006054AE" w:rsidP="00D46C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6C81">
        <w:rPr>
          <w:rFonts w:ascii="Times New Roman" w:hAnsi="Times New Roman"/>
        </w:rPr>
        <w:t xml:space="preserve">         </w:t>
      </w:r>
      <w:r w:rsidRPr="00D46C8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46C81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6054AE" w:rsidRDefault="006054AE" w:rsidP="005E1BD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190FC4">
        <w:rPr>
          <w:rFonts w:ascii="Times New Roman" w:hAnsi="Times New Roman"/>
          <w:sz w:val="28"/>
          <w:szCs w:val="28"/>
        </w:rPr>
        <w:t xml:space="preserve"> </w:t>
      </w:r>
      <w:r w:rsidRPr="00800460">
        <w:rPr>
          <w:rFonts w:ascii="Times New Roman" w:hAnsi="Times New Roman"/>
          <w:sz w:val="28"/>
          <w:szCs w:val="28"/>
        </w:rPr>
        <w:t>ПК-</w:t>
      </w:r>
      <w:r w:rsidRPr="004737BF">
        <w:rPr>
          <w:rFonts w:ascii="Times New Roman" w:hAnsi="Times New Roman"/>
          <w:sz w:val="28"/>
          <w:szCs w:val="28"/>
        </w:rPr>
        <w:t>8</w:t>
      </w:r>
      <w:r w:rsidRPr="00800460">
        <w:rPr>
          <w:rFonts w:ascii="Times New Roman" w:hAnsi="Times New Roman"/>
          <w:sz w:val="28"/>
          <w:szCs w:val="28"/>
        </w:rPr>
        <w:t xml:space="preserve">: способен </w:t>
      </w:r>
      <w:r w:rsidRPr="00500A13">
        <w:rPr>
          <w:rFonts w:ascii="Times New Roman" w:hAnsi="Times New Roman"/>
          <w:sz w:val="28"/>
          <w:szCs w:val="28"/>
        </w:rPr>
        <w:t>использовать для решения аналитических и исследовател</w:t>
      </w:r>
      <w:r w:rsidRPr="00500A13">
        <w:rPr>
          <w:rFonts w:ascii="Times New Roman" w:hAnsi="Times New Roman"/>
          <w:sz w:val="28"/>
          <w:szCs w:val="28"/>
        </w:rPr>
        <w:t>ь</w:t>
      </w:r>
      <w:r w:rsidRPr="00500A13">
        <w:rPr>
          <w:rFonts w:ascii="Times New Roman" w:hAnsi="Times New Roman"/>
          <w:sz w:val="28"/>
          <w:szCs w:val="28"/>
        </w:rPr>
        <w:t xml:space="preserve">ских задач современные технические средства и информационные технологии </w:t>
      </w:r>
      <w:r w:rsidRPr="00800460">
        <w:rPr>
          <w:rFonts w:ascii="Times New Roman" w:hAnsi="Times New Roman"/>
          <w:sz w:val="28"/>
          <w:szCs w:val="28"/>
        </w:rPr>
        <w:t>(</w:t>
      </w:r>
      <w:r w:rsidRPr="00800460">
        <w:rPr>
          <w:rFonts w:ascii="Times New Roman" w:hAnsi="Times New Roman"/>
          <w:i/>
          <w:sz w:val="28"/>
          <w:szCs w:val="28"/>
        </w:rPr>
        <w:t>знает</w:t>
      </w:r>
      <w:r w:rsidRPr="00800460">
        <w:rPr>
          <w:rFonts w:ascii="Times New Roman" w:hAnsi="Times New Roman"/>
          <w:sz w:val="28"/>
          <w:szCs w:val="28"/>
        </w:rPr>
        <w:t xml:space="preserve"> структуру прикладного программного обеспечения и информационные ресурсы, используемые в бухгалтерском учете; </w:t>
      </w:r>
      <w:r w:rsidRPr="00800460">
        <w:rPr>
          <w:rFonts w:ascii="Times New Roman" w:hAnsi="Times New Roman"/>
          <w:i/>
          <w:sz w:val="28"/>
          <w:szCs w:val="28"/>
        </w:rPr>
        <w:t>умеет</w:t>
      </w:r>
      <w:r w:rsidRPr="00800460">
        <w:rPr>
          <w:rFonts w:ascii="Times New Roman" w:hAnsi="Times New Roman"/>
          <w:sz w:val="28"/>
          <w:szCs w:val="28"/>
        </w:rPr>
        <w:t xml:space="preserve"> работать с информацией в глобальных компьютерных сетях; </w:t>
      </w:r>
      <w:r w:rsidRPr="00800460">
        <w:rPr>
          <w:rFonts w:ascii="Times New Roman" w:hAnsi="Times New Roman"/>
          <w:i/>
          <w:sz w:val="28"/>
          <w:szCs w:val="28"/>
        </w:rPr>
        <w:t>владеет</w:t>
      </w:r>
      <w:r w:rsidRPr="00800460">
        <w:rPr>
          <w:rFonts w:ascii="Times New Roman" w:hAnsi="Times New Roman"/>
          <w:sz w:val="28"/>
          <w:szCs w:val="28"/>
        </w:rPr>
        <w:t xml:space="preserve"> методами современных информ</w:t>
      </w:r>
      <w:r w:rsidRPr="00800460">
        <w:rPr>
          <w:rFonts w:ascii="Times New Roman" w:hAnsi="Times New Roman"/>
          <w:sz w:val="28"/>
          <w:szCs w:val="28"/>
        </w:rPr>
        <w:t>а</w:t>
      </w:r>
      <w:r w:rsidRPr="00800460">
        <w:rPr>
          <w:rFonts w:ascii="Times New Roman" w:hAnsi="Times New Roman"/>
          <w:sz w:val="28"/>
          <w:szCs w:val="28"/>
        </w:rPr>
        <w:t>ционных технологий для решения своих профессиональных задач)</w:t>
      </w:r>
      <w:r>
        <w:rPr>
          <w:rFonts w:ascii="Times New Roman" w:hAnsi="Times New Roman"/>
          <w:sz w:val="28"/>
          <w:szCs w:val="28"/>
        </w:rPr>
        <w:t>.</w:t>
      </w:r>
    </w:p>
    <w:p w:rsidR="006054AE" w:rsidRPr="001C2331" w:rsidRDefault="006054AE" w:rsidP="005E1BDC">
      <w:pPr>
        <w:tabs>
          <w:tab w:val="left" w:pos="619"/>
        </w:tabs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6054AE" w:rsidRDefault="006054AE" w:rsidP="00010EC5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054AE" w:rsidRPr="000A6870" w:rsidRDefault="006054AE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6054AE" w:rsidRPr="001C2331" w:rsidRDefault="006054AE" w:rsidP="001C23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2331">
        <w:rPr>
          <w:rFonts w:ascii="Times New Roman" w:hAnsi="Times New Roman"/>
          <w:sz w:val="28"/>
          <w:szCs w:val="28"/>
        </w:rPr>
        <w:t xml:space="preserve">      </w:t>
      </w:r>
      <w:r w:rsidRPr="005E1BDC">
        <w:rPr>
          <w:rFonts w:ascii="Times New Roman" w:hAnsi="Times New Roman"/>
          <w:sz w:val="28"/>
          <w:szCs w:val="28"/>
        </w:rPr>
        <w:t xml:space="preserve">  </w:t>
      </w:r>
      <w:r w:rsidRPr="001C2331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лекций-дискуссий и проблемно-ориентированных лекций.</w:t>
      </w:r>
    </w:p>
    <w:p w:rsidR="006054AE" w:rsidRPr="001C2331" w:rsidRDefault="006054AE" w:rsidP="001C2331">
      <w:pPr>
        <w:pStyle w:val="Default"/>
        <w:jc w:val="both"/>
        <w:rPr>
          <w:sz w:val="28"/>
          <w:szCs w:val="28"/>
        </w:rPr>
      </w:pPr>
      <w:r w:rsidRPr="001C2331">
        <w:rPr>
          <w:sz w:val="28"/>
          <w:szCs w:val="28"/>
        </w:rPr>
        <w:t xml:space="preserve">         Практические занятия по дисциплине ориентированы на закрепление теоретического материала и формирование дополнительных знаний, умений и практических навыков применения статистических методов исследования. С этой целью применяются следующие интерактивные формы проведения занятий:</w:t>
      </w:r>
    </w:p>
    <w:p w:rsidR="006054AE" w:rsidRPr="001C2331" w:rsidRDefault="006054AE" w:rsidP="001C2331">
      <w:pPr>
        <w:pStyle w:val="Default"/>
        <w:ind w:firstLine="567"/>
        <w:jc w:val="both"/>
        <w:rPr>
          <w:sz w:val="28"/>
          <w:szCs w:val="28"/>
        </w:rPr>
      </w:pPr>
      <w:r w:rsidRPr="001C2331">
        <w:rPr>
          <w:i/>
          <w:sz w:val="28"/>
          <w:szCs w:val="28"/>
        </w:rPr>
        <w:t>анализ кейсов:</w:t>
      </w:r>
      <w:r w:rsidRPr="001C2331">
        <w:rPr>
          <w:sz w:val="28"/>
          <w:szCs w:val="28"/>
        </w:rPr>
        <w:t xml:space="preserve"> рассмотрение актуальной социально-экономической ситуации с применением методов моделирования и прогнозирования;</w:t>
      </w:r>
    </w:p>
    <w:p w:rsidR="006054AE" w:rsidRPr="001C2331" w:rsidRDefault="006054AE" w:rsidP="001C2331">
      <w:pPr>
        <w:pStyle w:val="Default"/>
        <w:ind w:firstLine="567"/>
        <w:jc w:val="both"/>
        <w:rPr>
          <w:i/>
          <w:sz w:val="28"/>
          <w:szCs w:val="28"/>
        </w:rPr>
      </w:pPr>
      <w:r w:rsidRPr="001C2331">
        <w:rPr>
          <w:i/>
          <w:sz w:val="28"/>
          <w:szCs w:val="28"/>
        </w:rPr>
        <w:t xml:space="preserve"> работа в малых группах: </w:t>
      </w:r>
      <w:r w:rsidRPr="001C2331">
        <w:rPr>
          <w:sz w:val="28"/>
          <w:szCs w:val="28"/>
        </w:rPr>
        <w:t>сравнительный анализ результатов статистических расчетов, полученных отдельными группами, оценка их работы</w:t>
      </w:r>
      <w:r w:rsidRPr="001C2331">
        <w:rPr>
          <w:i/>
          <w:sz w:val="28"/>
          <w:szCs w:val="28"/>
        </w:rPr>
        <w:t>;</w:t>
      </w:r>
    </w:p>
    <w:p w:rsidR="006054AE" w:rsidRPr="001C2331" w:rsidRDefault="006054AE" w:rsidP="001C2331">
      <w:pPr>
        <w:pStyle w:val="Default"/>
        <w:ind w:firstLine="567"/>
        <w:jc w:val="both"/>
        <w:rPr>
          <w:sz w:val="28"/>
          <w:szCs w:val="28"/>
        </w:rPr>
      </w:pPr>
      <w:r w:rsidRPr="001C2331">
        <w:rPr>
          <w:i/>
          <w:sz w:val="28"/>
          <w:szCs w:val="28"/>
        </w:rPr>
        <w:t xml:space="preserve"> групповая дискуссия</w:t>
      </w:r>
      <w:r w:rsidRPr="001C2331">
        <w:rPr>
          <w:sz w:val="28"/>
          <w:szCs w:val="28"/>
        </w:rPr>
        <w:t>: вопросы для дискуссии формулируются так, чтобы студент имел возможность продемонстрировать свое умение применить теоретические знания для оценки реальной социально-экономической ситуации.</w:t>
      </w:r>
    </w:p>
    <w:p w:rsidR="006054AE" w:rsidRPr="001C2331" w:rsidRDefault="006054AE" w:rsidP="00010EC5">
      <w:pPr>
        <w:tabs>
          <w:tab w:val="left" w:pos="720"/>
        </w:tabs>
        <w:spacing w:after="0" w:line="12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6054AE" w:rsidRPr="001C2331" w:rsidRDefault="006054AE" w:rsidP="00445C53">
      <w:pPr>
        <w:pStyle w:val="BodyText"/>
        <w:widowControl w:val="0"/>
        <w:tabs>
          <w:tab w:val="left" w:pos="567"/>
        </w:tabs>
        <w:jc w:val="both"/>
        <w:rPr>
          <w:rStyle w:val="FontStyle37"/>
          <w:color w:val="auto"/>
          <w:sz w:val="28"/>
          <w:szCs w:val="28"/>
        </w:rPr>
      </w:pPr>
      <w:r>
        <w:rPr>
          <w:rStyle w:val="FontStyle37"/>
          <w:b/>
          <w:bCs/>
          <w:color w:val="auto"/>
          <w:spacing w:val="-4"/>
          <w:sz w:val="28"/>
          <w:szCs w:val="28"/>
        </w:rPr>
        <w:t xml:space="preserve">       Составители</w:t>
      </w:r>
      <w:r w:rsidRPr="000A6870">
        <w:rPr>
          <w:rStyle w:val="FontStyle37"/>
          <w:b/>
          <w:bCs/>
          <w:color w:val="auto"/>
          <w:spacing w:val="-4"/>
          <w:sz w:val="28"/>
          <w:szCs w:val="28"/>
        </w:rPr>
        <w:t>: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1C2331">
        <w:rPr>
          <w:rFonts w:ascii="Times New Roman" w:hAnsi="Times New Roman"/>
          <w:sz w:val="28"/>
          <w:szCs w:val="28"/>
        </w:rPr>
        <w:t>Ю.А. Макурина, канд. экон. наук, доцент, Т.М. Перевощикова, ст. преподаватель</w:t>
      </w:r>
      <w:r w:rsidRPr="001C2331">
        <w:rPr>
          <w:rStyle w:val="FontStyle37"/>
          <w:color w:val="auto"/>
          <w:spacing w:val="-4"/>
          <w:sz w:val="28"/>
          <w:szCs w:val="28"/>
        </w:rPr>
        <w:t>, кафедра статистики и математики</w:t>
      </w:r>
    </w:p>
    <w:sectPr w:rsidR="006054AE" w:rsidRPr="001C2331" w:rsidSect="00010EC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035C5"/>
    <w:multiLevelType w:val="hybridMultilevel"/>
    <w:tmpl w:val="551697B8"/>
    <w:lvl w:ilvl="0" w:tplc="8A4641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536A2C"/>
    <w:multiLevelType w:val="hybridMultilevel"/>
    <w:tmpl w:val="EB825EC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93F50D1"/>
    <w:multiLevelType w:val="hybridMultilevel"/>
    <w:tmpl w:val="511CFFC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7D91"/>
    <w:rsid w:val="00010EC5"/>
    <w:rsid w:val="0004704E"/>
    <w:rsid w:val="000A0E48"/>
    <w:rsid w:val="000A6870"/>
    <w:rsid w:val="000B2B61"/>
    <w:rsid w:val="001233BA"/>
    <w:rsid w:val="00180403"/>
    <w:rsid w:val="00190FC4"/>
    <w:rsid w:val="001B5C30"/>
    <w:rsid w:val="001C2331"/>
    <w:rsid w:val="00232F44"/>
    <w:rsid w:val="00246E22"/>
    <w:rsid w:val="002928FC"/>
    <w:rsid w:val="002B24A1"/>
    <w:rsid w:val="002B79DB"/>
    <w:rsid w:val="002C26C7"/>
    <w:rsid w:val="002D1411"/>
    <w:rsid w:val="00304AA5"/>
    <w:rsid w:val="00313C3C"/>
    <w:rsid w:val="00325372"/>
    <w:rsid w:val="00327F7F"/>
    <w:rsid w:val="00334E00"/>
    <w:rsid w:val="00370786"/>
    <w:rsid w:val="00391831"/>
    <w:rsid w:val="00445C53"/>
    <w:rsid w:val="00462192"/>
    <w:rsid w:val="00462822"/>
    <w:rsid w:val="004737BF"/>
    <w:rsid w:val="00480DFE"/>
    <w:rsid w:val="00500A13"/>
    <w:rsid w:val="00545CCA"/>
    <w:rsid w:val="00565E3A"/>
    <w:rsid w:val="005807DC"/>
    <w:rsid w:val="00587D91"/>
    <w:rsid w:val="005B12E8"/>
    <w:rsid w:val="005E1BDC"/>
    <w:rsid w:val="006054AE"/>
    <w:rsid w:val="00611358"/>
    <w:rsid w:val="00652ABF"/>
    <w:rsid w:val="006A1E18"/>
    <w:rsid w:val="006C3AFD"/>
    <w:rsid w:val="007838A5"/>
    <w:rsid w:val="007B0981"/>
    <w:rsid w:val="00800460"/>
    <w:rsid w:val="00824819"/>
    <w:rsid w:val="00866202"/>
    <w:rsid w:val="008723E2"/>
    <w:rsid w:val="008B5171"/>
    <w:rsid w:val="00936B7C"/>
    <w:rsid w:val="00963F79"/>
    <w:rsid w:val="00994418"/>
    <w:rsid w:val="009A2406"/>
    <w:rsid w:val="009A6370"/>
    <w:rsid w:val="009E0B06"/>
    <w:rsid w:val="00A305C6"/>
    <w:rsid w:val="00A43E2E"/>
    <w:rsid w:val="00A452C3"/>
    <w:rsid w:val="00A97F77"/>
    <w:rsid w:val="00AE0912"/>
    <w:rsid w:val="00AE3E10"/>
    <w:rsid w:val="00B2105C"/>
    <w:rsid w:val="00B36B89"/>
    <w:rsid w:val="00BA57A0"/>
    <w:rsid w:val="00BB6671"/>
    <w:rsid w:val="00BF2F18"/>
    <w:rsid w:val="00C1454E"/>
    <w:rsid w:val="00C52B5F"/>
    <w:rsid w:val="00C70540"/>
    <w:rsid w:val="00D055F3"/>
    <w:rsid w:val="00D11D9E"/>
    <w:rsid w:val="00D46C81"/>
    <w:rsid w:val="00E33BE2"/>
    <w:rsid w:val="00E66893"/>
    <w:rsid w:val="00E84CE0"/>
    <w:rsid w:val="00EB47A0"/>
    <w:rsid w:val="00ED0DB6"/>
    <w:rsid w:val="00EE199E"/>
    <w:rsid w:val="00F1271F"/>
    <w:rsid w:val="00F30D87"/>
    <w:rsid w:val="00F3159F"/>
    <w:rsid w:val="00F46708"/>
    <w:rsid w:val="00F87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D9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587D91"/>
    <w:rPr>
      <w:rFonts w:ascii="Times New Roman" w:hAnsi="Times New Roman"/>
      <w:color w:val="000000"/>
      <w:sz w:val="26"/>
    </w:rPr>
  </w:style>
  <w:style w:type="paragraph" w:styleId="BodyTextIndent3">
    <w:name w:val="Body Text Indent 3"/>
    <w:basedOn w:val="Normal"/>
    <w:link w:val="BodyTextIndent3Char"/>
    <w:uiPriority w:val="99"/>
    <w:rsid w:val="00587D91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587D9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480DF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313C3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EB47A0"/>
    <w:rPr>
      <w:rFonts w:cs="Times New Roman"/>
      <w:lang w:eastAsia="en-US"/>
    </w:rPr>
  </w:style>
  <w:style w:type="paragraph" w:styleId="BodyText2">
    <w:name w:val="Body Text 2"/>
    <w:basedOn w:val="Normal"/>
    <w:link w:val="BodyText2Char"/>
    <w:uiPriority w:val="99"/>
    <w:rsid w:val="00313C3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B47A0"/>
    <w:rPr>
      <w:rFonts w:cs="Times New Roman"/>
      <w:lang w:eastAsia="en-US"/>
    </w:rPr>
  </w:style>
  <w:style w:type="paragraph" w:customStyle="1" w:styleId="a">
    <w:name w:val="Стиль РИ"/>
    <w:basedOn w:val="BodyText2"/>
    <w:uiPriority w:val="99"/>
    <w:rsid w:val="00313C3C"/>
    <w:pPr>
      <w:spacing w:after="0" w:line="240" w:lineRule="auto"/>
      <w:ind w:firstLine="709"/>
      <w:jc w:val="both"/>
    </w:pPr>
    <w:rPr>
      <w:rFonts w:ascii="Times New Roman" w:hAnsi="Times New Roman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403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112</TotalTime>
  <Pages>2</Pages>
  <Words>563</Words>
  <Characters>3215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24</cp:revision>
  <dcterms:created xsi:type="dcterms:W3CDTF">2014-04-30T05:51:00Z</dcterms:created>
  <dcterms:modified xsi:type="dcterms:W3CDTF">2016-10-10T10:23:00Z</dcterms:modified>
</cp:coreProperties>
</file>