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AFF" w:rsidRDefault="000D3AFF" w:rsidP="00321F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0D3AFF" w:rsidRPr="003334D4" w:rsidRDefault="000D3AFF" w:rsidP="00321F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АННОТАЦИЯ РАБОЧЕЙ ПРОГРАММЫ ДИСЦИПЛИНЫ</w:t>
      </w:r>
    </w:p>
    <w:p w:rsidR="000D3AFF" w:rsidRPr="003334D4" w:rsidRDefault="000D3AFF" w:rsidP="009E2E7B">
      <w:pPr>
        <w:spacing w:after="0" w:line="120" w:lineRule="auto"/>
        <w:ind w:firstLine="360"/>
        <w:rPr>
          <w:rFonts w:ascii="Times New Roman" w:hAnsi="Times New Roman"/>
          <w:b/>
          <w:sz w:val="28"/>
          <w:szCs w:val="28"/>
          <w:lang w:eastAsia="ru-RU"/>
        </w:rPr>
      </w:pPr>
    </w:p>
    <w:p w:rsidR="000D3AFF" w:rsidRPr="00C82EEE" w:rsidRDefault="000D3AFF" w:rsidP="00C82EEE">
      <w:pPr>
        <w:pStyle w:val="BodyText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C55E4B">
        <w:rPr>
          <w:rFonts w:ascii="Times New Roman" w:hAnsi="Times New Roman"/>
          <w:sz w:val="28"/>
          <w:szCs w:val="28"/>
          <w:lang w:eastAsia="ru-RU"/>
        </w:rPr>
        <w:t>Б</w:t>
      </w:r>
      <w:r>
        <w:rPr>
          <w:rFonts w:ascii="Times New Roman" w:hAnsi="Times New Roman"/>
          <w:sz w:val="28"/>
          <w:szCs w:val="28"/>
          <w:lang w:eastAsia="ru-RU"/>
        </w:rPr>
        <w:t>1</w:t>
      </w:r>
      <w:r w:rsidRPr="00C55E4B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C55E4B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ОД.3 </w:t>
      </w:r>
      <w:r w:rsidRPr="00C82EEE">
        <w:rPr>
          <w:rFonts w:ascii="Times New Roman" w:hAnsi="Times New Roman"/>
          <w:sz w:val="28"/>
          <w:szCs w:val="28"/>
          <w:lang w:eastAsia="ru-RU"/>
        </w:rPr>
        <w:t>Морфология и физиология</w:t>
      </w:r>
    </w:p>
    <w:p w:rsidR="000D3AFF" w:rsidRPr="005E7DF6" w:rsidRDefault="000D3AFF" w:rsidP="00C82EEE">
      <w:pPr>
        <w:pStyle w:val="BodyText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сельскохозяйственных животных</w:t>
      </w:r>
    </w:p>
    <w:p w:rsidR="000D3AFF" w:rsidRPr="00C55E4B" w:rsidRDefault="000D3AFF" w:rsidP="00C82EEE">
      <w:pPr>
        <w:pStyle w:val="BodyText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ru-RU"/>
        </w:rPr>
      </w:pPr>
    </w:p>
    <w:p w:rsidR="000D3AFF" w:rsidRPr="003334D4" w:rsidRDefault="000D3AFF" w:rsidP="00F37582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3</w:t>
      </w:r>
    </w:p>
    <w:p w:rsidR="000D3AFF" w:rsidRPr="003334D4" w:rsidRDefault="000D3AFF" w:rsidP="00F37582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>
        <w:rPr>
          <w:rFonts w:ascii="Times New Roman" w:hAnsi="Times New Roman"/>
          <w:sz w:val="28"/>
          <w:szCs w:val="28"/>
          <w:lang w:eastAsia="ru-RU"/>
        </w:rPr>
        <w:t>144</w:t>
      </w:r>
    </w:p>
    <w:p w:rsidR="000D3AFF" w:rsidRPr="003334D4" w:rsidRDefault="000D3AFF" w:rsidP="00F37582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  <w:lang w:eastAsia="ru-RU"/>
        </w:rPr>
        <w:t>4</w:t>
      </w:r>
    </w:p>
    <w:p w:rsidR="000D3AFF" w:rsidRPr="003334D4" w:rsidRDefault="000D3AFF" w:rsidP="00F37582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экзамен </w:t>
      </w:r>
    </w:p>
    <w:p w:rsidR="000D3AFF" w:rsidRPr="003334D4" w:rsidRDefault="000D3AFF" w:rsidP="00F37582">
      <w:pPr>
        <w:keepNext/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0D3AFF" w:rsidRPr="005E7DF6" w:rsidRDefault="000D3AFF" w:rsidP="00F37582">
      <w:pPr>
        <w:keepNext/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Место дисциплины в структуре О</w:t>
      </w:r>
      <w:r w:rsidRPr="003334D4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ОП:</w:t>
      </w: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</w:t>
      </w:r>
    </w:p>
    <w:p w:rsidR="000D3AFF" w:rsidRDefault="000D3AFF" w:rsidP="00F37582">
      <w:pPr>
        <w:keepNext/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>Обязательная д</w:t>
      </w:r>
      <w:r w:rsidRPr="00D74C60">
        <w:rPr>
          <w:rFonts w:ascii="Times New Roman" w:hAnsi="Times New Roman"/>
          <w:sz w:val="28"/>
          <w:szCs w:val="28"/>
          <w:lang w:eastAsia="ru-RU"/>
        </w:rPr>
        <w:t>исциплина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F092E">
        <w:rPr>
          <w:rFonts w:ascii="Times New Roman" w:hAnsi="Times New Roman"/>
          <w:sz w:val="28"/>
          <w:szCs w:val="28"/>
          <w:lang w:eastAsia="ru-RU"/>
        </w:rPr>
        <w:t>«Морфология и физиология сельскохозяйственных животных»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sz w:val="28"/>
          <w:szCs w:val="28"/>
          <w:lang w:eastAsia="ru-RU"/>
        </w:rPr>
        <w:t xml:space="preserve">включена в </w:t>
      </w:r>
      <w:r>
        <w:rPr>
          <w:rFonts w:ascii="Times New Roman" w:hAnsi="Times New Roman"/>
          <w:sz w:val="28"/>
          <w:szCs w:val="28"/>
          <w:lang w:eastAsia="ru-RU"/>
        </w:rPr>
        <w:t>вариативную</w:t>
      </w:r>
      <w:r w:rsidRPr="00F26778">
        <w:rPr>
          <w:rFonts w:ascii="Times New Roman" w:hAnsi="Times New Roman"/>
          <w:sz w:val="28"/>
          <w:szCs w:val="28"/>
          <w:lang w:eastAsia="ru-RU"/>
        </w:rPr>
        <w:t xml:space="preserve"> часть учебного плана подготовки бакалавров по направлению </w:t>
      </w:r>
      <w:r w:rsidRPr="005E7DF6">
        <w:rPr>
          <w:rFonts w:ascii="Times New Roman" w:hAnsi="Times New Roman"/>
          <w:sz w:val="28"/>
          <w:szCs w:val="28"/>
          <w:lang w:eastAsia="ru-RU"/>
        </w:rPr>
        <w:t>35.03.07</w:t>
      </w:r>
      <w:r w:rsidRPr="00F2677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i/>
          <w:iCs/>
          <w:sz w:val="28"/>
          <w:szCs w:val="28"/>
          <w:lang w:eastAsia="ru-RU"/>
        </w:rPr>
        <w:t>Технология производства и переработки сельскохозяйственной продукции</w:t>
      </w:r>
      <w:r>
        <w:rPr>
          <w:rFonts w:ascii="Times New Roman" w:hAnsi="Times New Roman"/>
          <w:i/>
          <w:iCs/>
          <w:sz w:val="28"/>
          <w:szCs w:val="28"/>
          <w:lang w:eastAsia="ru-RU"/>
        </w:rPr>
        <w:t xml:space="preserve">, </w:t>
      </w:r>
      <w:r w:rsidRPr="00F26778">
        <w:rPr>
          <w:rFonts w:ascii="Times New Roman" w:hAnsi="Times New Roman"/>
          <w:iCs/>
          <w:sz w:val="28"/>
          <w:szCs w:val="28"/>
          <w:lang w:eastAsia="ru-RU"/>
        </w:rPr>
        <w:t>профиль «Хранение и переработка сельскохозяйственной продукции».</w:t>
      </w:r>
      <w:r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sz w:val="28"/>
          <w:szCs w:val="28"/>
          <w:lang w:eastAsia="ru-RU"/>
        </w:rPr>
        <w:t>Изучение дисциплины основано на преемственности и взаимосвязи с дисциплинами</w:t>
      </w:r>
      <w:r>
        <w:rPr>
          <w:rFonts w:ascii="Times New Roman" w:hAnsi="Times New Roman"/>
          <w:sz w:val="28"/>
          <w:szCs w:val="28"/>
          <w:lang w:eastAsia="ru-RU"/>
        </w:rPr>
        <w:t>: «Х</w:t>
      </w:r>
      <w:r w:rsidRPr="005F092E">
        <w:rPr>
          <w:rFonts w:ascii="Times New Roman" w:hAnsi="Times New Roman"/>
          <w:sz w:val="28"/>
          <w:szCs w:val="28"/>
          <w:lang w:eastAsia="ru-RU"/>
        </w:rPr>
        <w:t>имия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>«Э</w:t>
      </w:r>
      <w:r w:rsidRPr="005F092E">
        <w:rPr>
          <w:rFonts w:ascii="Times New Roman" w:hAnsi="Times New Roman"/>
          <w:sz w:val="28"/>
          <w:szCs w:val="28"/>
          <w:lang w:eastAsia="ru-RU"/>
        </w:rPr>
        <w:t>кология</w:t>
      </w:r>
      <w:r>
        <w:rPr>
          <w:rFonts w:ascii="Times New Roman" w:hAnsi="Times New Roman"/>
          <w:sz w:val="28"/>
          <w:szCs w:val="28"/>
          <w:lang w:eastAsia="ru-RU"/>
        </w:rPr>
        <w:t>»,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«Б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иохимия </w:t>
      </w:r>
      <w:r>
        <w:rPr>
          <w:rFonts w:ascii="Times New Roman" w:hAnsi="Times New Roman"/>
          <w:sz w:val="28"/>
          <w:szCs w:val="28"/>
          <w:lang w:eastAsia="ru-RU"/>
        </w:rPr>
        <w:t>сельскохозяйственной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 продукции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>«Г</w:t>
      </w:r>
      <w:r w:rsidRPr="005F092E">
        <w:rPr>
          <w:rFonts w:ascii="Times New Roman" w:hAnsi="Times New Roman"/>
          <w:sz w:val="28"/>
          <w:szCs w:val="28"/>
          <w:lang w:eastAsia="ru-RU"/>
        </w:rPr>
        <w:t>енетика растений и животных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>«О</w:t>
      </w:r>
      <w:r w:rsidRPr="005F092E">
        <w:rPr>
          <w:rFonts w:ascii="Times New Roman" w:hAnsi="Times New Roman"/>
          <w:sz w:val="28"/>
          <w:szCs w:val="28"/>
          <w:lang w:eastAsia="ru-RU"/>
        </w:rPr>
        <w:t>сновы ветеринарии и биотехники размножения животных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>«Производство продукции жи</w:t>
      </w:r>
      <w:r w:rsidRPr="005F092E">
        <w:rPr>
          <w:rFonts w:ascii="Times New Roman" w:hAnsi="Times New Roman"/>
          <w:sz w:val="28"/>
          <w:szCs w:val="28"/>
          <w:lang w:eastAsia="ru-RU"/>
        </w:rPr>
        <w:t>вотноводства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>«Т</w:t>
      </w:r>
      <w:r w:rsidRPr="005F092E">
        <w:rPr>
          <w:rFonts w:ascii="Times New Roman" w:hAnsi="Times New Roman"/>
          <w:sz w:val="28"/>
          <w:szCs w:val="28"/>
          <w:lang w:eastAsia="ru-RU"/>
        </w:rPr>
        <w:t>ехнология хранения и переработки продукции животноводства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0D3AFF" w:rsidRPr="003334D4" w:rsidRDefault="000D3AFF" w:rsidP="009E2E7B">
      <w:pPr>
        <w:keepNext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0D3AFF" w:rsidRDefault="000D3AFF" w:rsidP="00F37582">
      <w:pPr>
        <w:tabs>
          <w:tab w:val="left" w:pos="567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6778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 w:rsidRPr="00F26778">
        <w:rPr>
          <w:rFonts w:ascii="Times New Roman" w:hAnsi="Times New Roman"/>
          <w:b/>
          <w:spacing w:val="-2"/>
          <w:sz w:val="28"/>
          <w:szCs w:val="28"/>
          <w:lang w:eastAsia="ru-RU"/>
        </w:rPr>
        <w:t>и задачи освоения</w:t>
      </w:r>
      <w:r w:rsidRPr="00F26778">
        <w:rPr>
          <w:rFonts w:ascii="Times New Roman" w:hAnsi="Times New Roman"/>
          <w:b/>
          <w:sz w:val="28"/>
          <w:szCs w:val="28"/>
          <w:lang w:eastAsia="ru-RU"/>
        </w:rPr>
        <w:t xml:space="preserve"> дисциплины</w:t>
      </w:r>
      <w:r w:rsidRPr="00F37582">
        <w:rPr>
          <w:rFonts w:ascii="Times New Roman" w:hAnsi="Times New Roman"/>
          <w:b/>
          <w:sz w:val="28"/>
          <w:szCs w:val="28"/>
          <w:lang w:eastAsia="ru-RU"/>
        </w:rPr>
        <w:t>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D3AFF" w:rsidRPr="005F092E" w:rsidRDefault="000D3AFF" w:rsidP="00F37582">
      <w:pPr>
        <w:tabs>
          <w:tab w:val="left" w:pos="-18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Цель дисциплины – 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формирование знаний о морфофункциональных закономерностях организма сельскохозяйственных животных на разных этапах его роста и развития, необходимых для научной и практической деятельности и способствующих повышению эффективности технологий производства и переработки продукции животноводства. </w:t>
      </w:r>
    </w:p>
    <w:p w:rsidR="000D3AFF" w:rsidRPr="005F092E" w:rsidRDefault="000D3AFF" w:rsidP="00F3758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        </w:t>
      </w:r>
      <w:r w:rsidRPr="005F092E">
        <w:rPr>
          <w:rFonts w:ascii="Times New Roman" w:hAnsi="Times New Roman"/>
          <w:bCs/>
          <w:sz w:val="28"/>
          <w:szCs w:val="28"/>
          <w:lang w:eastAsia="ru-RU"/>
        </w:rPr>
        <w:t>Задачами</w:t>
      </w:r>
      <w:r w:rsidRPr="005F092E">
        <w:rPr>
          <w:rFonts w:ascii="Times New Roman" w:hAnsi="Times New Roman"/>
          <w:sz w:val="28"/>
          <w:szCs w:val="28"/>
          <w:lang w:eastAsia="ru-RU"/>
        </w:rPr>
        <w:t xml:space="preserve">  дисциплины  являются:</w:t>
      </w:r>
    </w:p>
    <w:p w:rsidR="000D3AFF" w:rsidRPr="005F092E" w:rsidRDefault="000D3AFF" w:rsidP="005F092E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F092E">
        <w:rPr>
          <w:rFonts w:ascii="Times New Roman" w:hAnsi="Times New Roman"/>
          <w:sz w:val="28"/>
          <w:szCs w:val="28"/>
          <w:lang w:eastAsia="ru-RU"/>
        </w:rPr>
        <w:t>– изучение основных принципов структурной организации клеток, тканей и органов в тесной взаимосвязи с выполняемыми функциями и особенностями развития в онтогенезе;</w:t>
      </w:r>
    </w:p>
    <w:p w:rsidR="000D3AFF" w:rsidRPr="005F092E" w:rsidRDefault="000D3AFF" w:rsidP="005F092E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F092E">
        <w:rPr>
          <w:rFonts w:ascii="Times New Roman" w:hAnsi="Times New Roman"/>
          <w:sz w:val="28"/>
          <w:szCs w:val="28"/>
          <w:lang w:eastAsia="ru-RU"/>
        </w:rPr>
        <w:t xml:space="preserve">– познание физиологических особенностей клеток, тканей, органов, систем органов и в целом организма животных как саморегулируемой системы; </w:t>
      </w:r>
    </w:p>
    <w:p w:rsidR="000D3AFF" w:rsidRPr="005F092E" w:rsidRDefault="000D3AFF" w:rsidP="005F092E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F092E">
        <w:rPr>
          <w:rFonts w:ascii="Times New Roman" w:hAnsi="Times New Roman"/>
          <w:sz w:val="28"/>
          <w:szCs w:val="28"/>
          <w:lang w:eastAsia="ru-RU"/>
        </w:rPr>
        <w:t>– приобретение навыков и умений использования полученных знаний для решения профессиональных задач в процессе реализации технологий производства, переработки и хранения продуктов животноводства.</w:t>
      </w:r>
    </w:p>
    <w:p w:rsidR="000D3AFF" w:rsidRPr="003334D4" w:rsidRDefault="000D3AFF" w:rsidP="005F092E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D3AFF" w:rsidRDefault="000D3AFF" w:rsidP="00F3758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>Содержание дисциплины: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0D3AFF" w:rsidRDefault="000D3AFF" w:rsidP="005F092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37582">
        <w:rPr>
          <w:rFonts w:ascii="Times New Roman" w:hAnsi="Times New Roman"/>
          <w:sz w:val="28"/>
          <w:szCs w:val="28"/>
          <w:lang w:eastAsia="ru-RU"/>
        </w:rPr>
        <w:t>Ст</w:t>
      </w:r>
      <w:r w:rsidRPr="005F092E">
        <w:rPr>
          <w:rFonts w:ascii="Times New Roman" w:hAnsi="Times New Roman"/>
          <w:sz w:val="28"/>
          <w:szCs w:val="28"/>
          <w:lang w:eastAsia="ru-RU"/>
        </w:rPr>
        <w:t>руктурные особенности организма животных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бщие физиологические понятия</w:t>
      </w:r>
      <w:r>
        <w:rPr>
          <w:rFonts w:ascii="Times New Roman" w:hAnsi="Times New Roman"/>
          <w:sz w:val="28"/>
          <w:szCs w:val="28"/>
          <w:lang w:eastAsia="ru-RU"/>
        </w:rPr>
        <w:t>, м</w:t>
      </w:r>
      <w:r w:rsidRPr="005F092E">
        <w:rPr>
          <w:rFonts w:ascii="Times New Roman" w:hAnsi="Times New Roman"/>
          <w:sz w:val="28"/>
          <w:szCs w:val="28"/>
          <w:lang w:eastAsia="ru-RU"/>
        </w:rPr>
        <w:t>орфология и физиология клетки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сновы эмбриологии и общей гистологии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рганы произвольного движения</w:t>
      </w:r>
      <w:r>
        <w:rPr>
          <w:rFonts w:ascii="Times New Roman" w:hAnsi="Times New Roman"/>
          <w:sz w:val="28"/>
          <w:szCs w:val="28"/>
          <w:lang w:eastAsia="ru-RU"/>
        </w:rPr>
        <w:t>, к</w:t>
      </w:r>
      <w:r w:rsidRPr="005F092E">
        <w:rPr>
          <w:rFonts w:ascii="Times New Roman" w:hAnsi="Times New Roman"/>
          <w:sz w:val="28"/>
          <w:szCs w:val="28"/>
          <w:lang w:eastAsia="ru-RU"/>
        </w:rPr>
        <w:t>ожа и её производные</w:t>
      </w:r>
      <w:r>
        <w:rPr>
          <w:rFonts w:ascii="Times New Roman" w:hAnsi="Times New Roman"/>
          <w:sz w:val="28"/>
          <w:szCs w:val="28"/>
          <w:lang w:eastAsia="ru-RU"/>
        </w:rPr>
        <w:t>, с</w:t>
      </w:r>
      <w:r w:rsidRPr="005F092E">
        <w:rPr>
          <w:rFonts w:ascii="Times New Roman" w:hAnsi="Times New Roman"/>
          <w:sz w:val="28"/>
          <w:szCs w:val="28"/>
          <w:lang w:eastAsia="ru-RU"/>
        </w:rPr>
        <w:t>ердечно-сосудистая система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рганы кроветворения и иммунной защиты</w:t>
      </w:r>
      <w:r>
        <w:rPr>
          <w:rFonts w:ascii="Times New Roman" w:hAnsi="Times New Roman"/>
          <w:sz w:val="28"/>
          <w:szCs w:val="28"/>
          <w:lang w:eastAsia="ru-RU"/>
        </w:rPr>
        <w:t>, д</w:t>
      </w:r>
      <w:r w:rsidRPr="005F092E">
        <w:rPr>
          <w:rFonts w:ascii="Times New Roman" w:hAnsi="Times New Roman"/>
          <w:sz w:val="28"/>
          <w:szCs w:val="28"/>
          <w:lang w:eastAsia="ru-RU"/>
        </w:rPr>
        <w:t>ыхательная система</w:t>
      </w:r>
      <w:r>
        <w:rPr>
          <w:rFonts w:ascii="Times New Roman" w:hAnsi="Times New Roman"/>
          <w:sz w:val="28"/>
          <w:szCs w:val="28"/>
          <w:lang w:eastAsia="ru-RU"/>
        </w:rPr>
        <w:t>, п</w:t>
      </w:r>
      <w:r w:rsidRPr="005F092E">
        <w:rPr>
          <w:rFonts w:ascii="Times New Roman" w:hAnsi="Times New Roman"/>
          <w:sz w:val="28"/>
          <w:szCs w:val="28"/>
          <w:lang w:eastAsia="ru-RU"/>
        </w:rPr>
        <w:t>ищеварительная система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бмен веществ и энергии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рганы мочевыделения</w:t>
      </w:r>
      <w:r>
        <w:rPr>
          <w:rFonts w:ascii="Times New Roman" w:hAnsi="Times New Roman"/>
          <w:sz w:val="28"/>
          <w:szCs w:val="28"/>
          <w:lang w:eastAsia="ru-RU"/>
        </w:rPr>
        <w:t>, р</w:t>
      </w:r>
      <w:r w:rsidRPr="005F092E">
        <w:rPr>
          <w:rFonts w:ascii="Times New Roman" w:hAnsi="Times New Roman"/>
          <w:sz w:val="28"/>
          <w:szCs w:val="28"/>
          <w:lang w:eastAsia="ru-RU"/>
        </w:rPr>
        <w:t>епродуктивная система</w:t>
      </w:r>
      <w:r>
        <w:rPr>
          <w:rFonts w:ascii="Times New Roman" w:hAnsi="Times New Roman"/>
          <w:sz w:val="28"/>
          <w:szCs w:val="28"/>
          <w:lang w:eastAsia="ru-RU"/>
        </w:rPr>
        <w:t>, э</w:t>
      </w:r>
      <w:r w:rsidRPr="005F092E">
        <w:rPr>
          <w:rFonts w:ascii="Times New Roman" w:hAnsi="Times New Roman"/>
          <w:sz w:val="28"/>
          <w:szCs w:val="28"/>
          <w:lang w:eastAsia="ru-RU"/>
        </w:rPr>
        <w:t>ндокринные органы</w:t>
      </w:r>
      <w:r>
        <w:rPr>
          <w:rFonts w:ascii="Times New Roman" w:hAnsi="Times New Roman"/>
          <w:sz w:val="28"/>
          <w:szCs w:val="28"/>
          <w:lang w:eastAsia="ru-RU"/>
        </w:rPr>
        <w:t>, н</w:t>
      </w:r>
      <w:r w:rsidRPr="005F092E">
        <w:rPr>
          <w:rFonts w:ascii="Times New Roman" w:hAnsi="Times New Roman"/>
          <w:sz w:val="28"/>
          <w:szCs w:val="28"/>
          <w:lang w:eastAsia="ru-RU"/>
        </w:rPr>
        <w:t>ервная система и органы чувств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сновы этологии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0D3AFF" w:rsidRDefault="000D3AFF" w:rsidP="005F092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0D3AFF" w:rsidRDefault="000D3AFF" w:rsidP="00F3758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</w:t>
      </w:r>
    </w:p>
    <w:p w:rsidR="000D3AFF" w:rsidRPr="00321F62" w:rsidRDefault="000D3AFF" w:rsidP="00843A57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</w:rPr>
      </w:pPr>
      <w:r w:rsidRPr="00843A57"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843A57">
        <w:rPr>
          <w:rFonts w:ascii="Times New Roman" w:hAnsi="Times New Roman"/>
        </w:rPr>
        <w:t xml:space="preserve">     </w:t>
      </w:r>
    </w:p>
    <w:p w:rsidR="000D3AFF" w:rsidRPr="00321F62" w:rsidRDefault="000D3AFF" w:rsidP="00321F62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1F62">
        <w:rPr>
          <w:rFonts w:ascii="Times New Roman" w:hAnsi="Times New Roman"/>
        </w:rPr>
        <w:t xml:space="preserve">         </w:t>
      </w:r>
      <w:r w:rsidRPr="00321F6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21F62">
        <w:rPr>
          <w:rFonts w:ascii="Times New Roman" w:hAnsi="Times New Roman"/>
          <w:sz w:val="28"/>
          <w:szCs w:val="28"/>
        </w:rPr>
        <w:t>обучающийся должен о</w:t>
      </w:r>
      <w:r w:rsidRPr="00321F62">
        <w:rPr>
          <w:rFonts w:ascii="Times New Roman" w:hAnsi="Times New Roman"/>
          <w:sz w:val="28"/>
          <w:szCs w:val="28"/>
        </w:rPr>
        <w:t>б</w:t>
      </w:r>
      <w:r w:rsidRPr="00321F62">
        <w:rPr>
          <w:rFonts w:ascii="Times New Roman" w:hAnsi="Times New Roman"/>
          <w:sz w:val="28"/>
          <w:szCs w:val="28"/>
        </w:rPr>
        <w:t>ладать следующими общепрофессиональными (ОПК) и профессиональными (ПК) компете</w:t>
      </w:r>
      <w:r w:rsidRPr="00321F62">
        <w:rPr>
          <w:rFonts w:ascii="Times New Roman" w:hAnsi="Times New Roman"/>
          <w:sz w:val="28"/>
          <w:szCs w:val="28"/>
        </w:rPr>
        <w:t>н</w:t>
      </w:r>
      <w:r w:rsidRPr="00321F62">
        <w:rPr>
          <w:rFonts w:ascii="Times New Roman" w:hAnsi="Times New Roman"/>
          <w:sz w:val="28"/>
          <w:szCs w:val="28"/>
        </w:rPr>
        <w:t>циями:</w:t>
      </w:r>
    </w:p>
    <w:p w:rsidR="000D3AFF" w:rsidRPr="008F57A1" w:rsidRDefault="000D3AFF" w:rsidP="00321F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О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>ПК-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4: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готов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>распознавать основные типы и виды животных согласно современной систематике, оценивать их роль в сельском хозяйстве и определять физиологическое состояние животных по морфологическим признакам (</w:t>
      </w:r>
      <w:r w:rsidRPr="008F57A1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8F57A1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основы цитологии и эмбриологии; морфологические особенности тканей и органов сельскохозяйственных животных; особенности функционирования органов и систем организма в зависимости от вида, возраста и пола сельскохозяйственных животных; </w:t>
      </w:r>
      <w:r w:rsidRPr="008F57A1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8F57A1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определять топографию и морфологическую структуру органов; оценивать физиологическое состояние продуктивных животных по гомеостатическим параметрам организма; на основании микроскопического исследования определять структурные особенности клеток, тканей, органов; 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владеет 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>микроскопической техникой (световой микроскоп) и методологией исследования гистологических препаратов с применением светового микроскопа; основными методами оценки гомеостатических параметров организма);</w:t>
      </w:r>
    </w:p>
    <w:p w:rsidR="000D3AFF" w:rsidRDefault="000D3AFF" w:rsidP="00321F6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21F62">
        <w:rPr>
          <w:rFonts w:ascii="Times New Roman" w:hAnsi="Times New Roman"/>
          <w:color w:val="000000"/>
          <w:sz w:val="28"/>
          <w:szCs w:val="28"/>
        </w:rPr>
        <w:t xml:space="preserve">    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21F62">
        <w:rPr>
          <w:rFonts w:ascii="Times New Roman" w:hAnsi="Times New Roman"/>
          <w:color w:val="000000"/>
          <w:sz w:val="28"/>
          <w:szCs w:val="28"/>
        </w:rPr>
        <w:t>ПК-2: готов  оценивать роль основных типов и видов животных в сельскохозяйственном производстве (</w:t>
      </w:r>
      <w:r w:rsidRPr="00321F62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321F62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321F6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основные биологические законы, лежащие в основе развития и формирования организма животных; 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321F62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321F62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321F6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пользоваться учебно-методической, справочной литературой, электронными ресурсами).</w:t>
      </w:r>
    </w:p>
    <w:p w:rsidR="000D3AFF" w:rsidRPr="00321F62" w:rsidRDefault="000D3AFF" w:rsidP="00321F62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D3AFF" w:rsidRPr="003334D4" w:rsidRDefault="000D3AFF" w:rsidP="00321F62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554C29">
        <w:rPr>
          <w:rFonts w:ascii="Times New Roman" w:hAnsi="Times New Roman"/>
          <w:b/>
          <w:sz w:val="28"/>
          <w:szCs w:val="28"/>
          <w:lang w:eastAsia="ru-RU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 xml:space="preserve">применяются интерактивные </w:t>
      </w:r>
      <w:r>
        <w:rPr>
          <w:rFonts w:ascii="Times New Roman" w:hAnsi="Times New Roman"/>
          <w:sz w:val="28"/>
          <w:szCs w:val="28"/>
          <w:lang w:eastAsia="ru-RU"/>
        </w:rPr>
        <w:t xml:space="preserve"> об</w:t>
      </w:r>
      <w:r w:rsidRPr="00554C29">
        <w:rPr>
          <w:rFonts w:ascii="Times New Roman" w:hAnsi="Times New Roman"/>
          <w:sz w:val="28"/>
          <w:szCs w:val="28"/>
          <w:lang w:eastAsia="ru-RU"/>
        </w:rPr>
        <w:t>разовательные технологии в зависимости от вида и цели учебного занятия.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Программой предусмотрено проведение проблемных лекций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по основным темам. Практические занятия ориентированы на закрепление теоретического материала, изложенного на лекционных занятиях</w:t>
      </w:r>
      <w:r>
        <w:rPr>
          <w:rFonts w:ascii="Times New Roman" w:hAnsi="Times New Roman"/>
          <w:sz w:val="28"/>
          <w:szCs w:val="28"/>
          <w:lang w:eastAsia="ru-RU"/>
        </w:rPr>
        <w:t xml:space="preserve"> и при самостоятельном изучении дисциплины</w:t>
      </w:r>
      <w:r w:rsidRPr="00554C29">
        <w:rPr>
          <w:rFonts w:ascii="Times New Roman" w:hAnsi="Times New Roman"/>
          <w:sz w:val="28"/>
          <w:szCs w:val="28"/>
          <w:lang w:eastAsia="ru-RU"/>
        </w:rPr>
        <w:t>, а также на приобретение дополнительных знаний, умений и практических навыков с применением интерактивных форм обучения: дискуссии, анализ конкретных ситуаций,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доклады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презентации, работа в малых группах, решение ситуационных задач</w:t>
      </w:r>
      <w:r>
        <w:rPr>
          <w:rFonts w:ascii="Times New Roman" w:hAnsi="Times New Roman"/>
          <w:sz w:val="28"/>
          <w:szCs w:val="28"/>
          <w:lang w:eastAsia="ru-RU"/>
        </w:rPr>
        <w:t xml:space="preserve">, просмотр и обсуждение учебных видеофильмов. </w:t>
      </w:r>
    </w:p>
    <w:p w:rsidR="000D3AFF" w:rsidRDefault="000D3AFF" w:rsidP="009E2E7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0D3AFF" w:rsidRDefault="000D3AFF" w:rsidP="00F37582">
      <w:pPr>
        <w:tabs>
          <w:tab w:val="left" w:pos="540"/>
        </w:tabs>
        <w:spacing w:after="0" w:line="240" w:lineRule="auto"/>
        <w:jc w:val="both"/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Составитель: </w:t>
      </w:r>
      <w:r w:rsidRPr="00F37582">
        <w:rPr>
          <w:rFonts w:ascii="Times New Roman" w:hAnsi="Times New Roman"/>
          <w:sz w:val="28"/>
          <w:szCs w:val="28"/>
          <w:lang w:eastAsia="ru-RU"/>
        </w:rPr>
        <w:t>О.В.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Распутина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 xml:space="preserve">д-р вет. </w:t>
      </w:r>
      <w:r w:rsidRPr="003334D4">
        <w:rPr>
          <w:rFonts w:ascii="Times New Roman" w:hAnsi="Times New Roman"/>
          <w:sz w:val="28"/>
          <w:szCs w:val="28"/>
          <w:lang w:eastAsia="ru-RU"/>
        </w:rPr>
        <w:t>наук, доцент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3334D4">
        <w:rPr>
          <w:rFonts w:ascii="Times New Roman" w:hAnsi="Times New Roman"/>
          <w:sz w:val="28"/>
          <w:szCs w:val="28"/>
          <w:lang w:eastAsia="ru-RU"/>
        </w:rPr>
        <w:t>кафедр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технологии пищевых производств и оборудования</w:t>
      </w:r>
    </w:p>
    <w:sectPr w:rsidR="000D3AFF" w:rsidSect="00F37582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97E80"/>
    <w:multiLevelType w:val="hybridMultilevel"/>
    <w:tmpl w:val="B200468E"/>
    <w:lvl w:ilvl="0" w:tplc="35BA6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2E7B"/>
    <w:rsid w:val="00006C58"/>
    <w:rsid w:val="00017086"/>
    <w:rsid w:val="00044156"/>
    <w:rsid w:val="00080FEA"/>
    <w:rsid w:val="000B1A87"/>
    <w:rsid w:val="000D3AFF"/>
    <w:rsid w:val="001B79F4"/>
    <w:rsid w:val="002763AE"/>
    <w:rsid w:val="00283482"/>
    <w:rsid w:val="002B5445"/>
    <w:rsid w:val="00321F62"/>
    <w:rsid w:val="003334D4"/>
    <w:rsid w:val="00393500"/>
    <w:rsid w:val="003E19F1"/>
    <w:rsid w:val="004269AB"/>
    <w:rsid w:val="00456BC0"/>
    <w:rsid w:val="00554C29"/>
    <w:rsid w:val="0057238C"/>
    <w:rsid w:val="005E7DF6"/>
    <w:rsid w:val="005F092E"/>
    <w:rsid w:val="007711EF"/>
    <w:rsid w:val="00771EED"/>
    <w:rsid w:val="0081389E"/>
    <w:rsid w:val="00824EE5"/>
    <w:rsid w:val="00826D76"/>
    <w:rsid w:val="00843A57"/>
    <w:rsid w:val="0089794F"/>
    <w:rsid w:val="008D7F1C"/>
    <w:rsid w:val="008F57A1"/>
    <w:rsid w:val="00907711"/>
    <w:rsid w:val="00956C78"/>
    <w:rsid w:val="009E2E7B"/>
    <w:rsid w:val="00A418C0"/>
    <w:rsid w:val="00A46A7D"/>
    <w:rsid w:val="00B808EA"/>
    <w:rsid w:val="00BF6888"/>
    <w:rsid w:val="00C55E4B"/>
    <w:rsid w:val="00C82EEE"/>
    <w:rsid w:val="00CA6B6D"/>
    <w:rsid w:val="00CE48E6"/>
    <w:rsid w:val="00D64D3C"/>
    <w:rsid w:val="00D74C60"/>
    <w:rsid w:val="00D842A0"/>
    <w:rsid w:val="00DD5EB5"/>
    <w:rsid w:val="00E579ED"/>
    <w:rsid w:val="00EE63F4"/>
    <w:rsid w:val="00F13E9C"/>
    <w:rsid w:val="00F26778"/>
    <w:rsid w:val="00F37582"/>
    <w:rsid w:val="00F51804"/>
    <w:rsid w:val="00F93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E7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9E2E7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E2E7B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rsid w:val="005F092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F092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2</Pages>
  <Words>662</Words>
  <Characters>3780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ChuTN</cp:lastModifiedBy>
  <cp:revision>14</cp:revision>
  <dcterms:created xsi:type="dcterms:W3CDTF">2014-04-16T14:36:00Z</dcterms:created>
  <dcterms:modified xsi:type="dcterms:W3CDTF">2016-11-14T11:24:00Z</dcterms:modified>
</cp:coreProperties>
</file>