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B78" w:rsidRPr="004929B8" w:rsidRDefault="00C14B78" w:rsidP="00ED21A2">
      <w:pPr>
        <w:ind w:left="360"/>
        <w:jc w:val="center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АННОТАЦИЯ РАБОЧЕЙ ПРОГРАММЫ ДИСЦИПЛИНЫ</w:t>
      </w:r>
    </w:p>
    <w:p w:rsidR="00C14B78" w:rsidRPr="004929B8" w:rsidRDefault="00C14B78" w:rsidP="00ED21A2">
      <w:pPr>
        <w:spacing w:line="120" w:lineRule="auto"/>
        <w:ind w:left="360"/>
        <w:jc w:val="center"/>
        <w:rPr>
          <w:b/>
          <w:color w:val="000000"/>
          <w:sz w:val="28"/>
          <w:szCs w:val="28"/>
        </w:rPr>
      </w:pPr>
    </w:p>
    <w:p w:rsidR="00C14B78" w:rsidRPr="006B3D44" w:rsidRDefault="00C14B78" w:rsidP="00ED21A2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Дисциплина Б1.Б</w:t>
      </w:r>
      <w:r w:rsidRPr="005B6FE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20 М</w:t>
      </w:r>
      <w:r w:rsidRPr="006B3D44">
        <w:rPr>
          <w:color w:val="000000"/>
          <w:sz w:val="28"/>
          <w:szCs w:val="28"/>
        </w:rPr>
        <w:t>ех</w:t>
      </w:r>
      <w:r>
        <w:rPr>
          <w:color w:val="000000"/>
          <w:sz w:val="28"/>
          <w:szCs w:val="28"/>
        </w:rPr>
        <w:t>а</w:t>
      </w:r>
      <w:r w:rsidRPr="006B3D44">
        <w:rPr>
          <w:color w:val="000000"/>
          <w:sz w:val="28"/>
          <w:szCs w:val="28"/>
        </w:rPr>
        <w:t>ника</w:t>
      </w:r>
    </w:p>
    <w:p w:rsidR="00C14B78" w:rsidRPr="004929B8" w:rsidRDefault="00C14B78" w:rsidP="00FD7164">
      <w:pPr>
        <w:spacing w:line="120" w:lineRule="auto"/>
        <w:ind w:left="360"/>
        <w:jc w:val="both"/>
        <w:rPr>
          <w:b/>
          <w:color w:val="000000"/>
          <w:sz w:val="28"/>
          <w:szCs w:val="28"/>
        </w:rPr>
      </w:pPr>
    </w:p>
    <w:p w:rsidR="00C14B78" w:rsidRPr="004929B8" w:rsidRDefault="00C14B78" w:rsidP="005B6FEC">
      <w:pPr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Семестр:</w:t>
      </w:r>
      <w:r>
        <w:rPr>
          <w:b/>
          <w:color w:val="000000"/>
          <w:sz w:val="28"/>
          <w:szCs w:val="28"/>
        </w:rPr>
        <w:t xml:space="preserve"> </w:t>
      </w:r>
      <w:r w:rsidRPr="00123FF0">
        <w:rPr>
          <w:color w:val="000000"/>
          <w:sz w:val="28"/>
          <w:szCs w:val="28"/>
        </w:rPr>
        <w:t>3,4,</w:t>
      </w:r>
      <w:r>
        <w:rPr>
          <w:color w:val="000000"/>
          <w:sz w:val="28"/>
          <w:szCs w:val="28"/>
        </w:rPr>
        <w:t>5,6</w:t>
      </w:r>
    </w:p>
    <w:p w:rsidR="00C14B78" w:rsidRPr="004929B8" w:rsidRDefault="00C14B78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Количество часов: </w:t>
      </w:r>
      <w:r>
        <w:rPr>
          <w:color w:val="000000"/>
          <w:sz w:val="28"/>
          <w:szCs w:val="28"/>
        </w:rPr>
        <w:t>504</w:t>
      </w:r>
    </w:p>
    <w:p w:rsidR="00C14B78" w:rsidRDefault="00C14B78" w:rsidP="006B3D44">
      <w:pPr>
        <w:tabs>
          <w:tab w:val="left" w:pos="720"/>
        </w:tabs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Количество зачетных единиц: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14</w:t>
      </w:r>
    </w:p>
    <w:p w:rsidR="00C14B78" w:rsidRPr="004929B8" w:rsidRDefault="00C14B78" w:rsidP="006B3D44">
      <w:pPr>
        <w:tabs>
          <w:tab w:val="left" w:pos="720"/>
        </w:tabs>
        <w:ind w:left="360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Курсовой проект: </w:t>
      </w:r>
      <w:r w:rsidRPr="00123FF0">
        <w:rPr>
          <w:color w:val="000000"/>
          <w:sz w:val="28"/>
          <w:szCs w:val="28"/>
        </w:rPr>
        <w:t>6 семестр</w:t>
      </w:r>
    </w:p>
    <w:p w:rsidR="00C14B78" w:rsidRPr="004929B8" w:rsidRDefault="00C14B78" w:rsidP="005B6FEC">
      <w:pPr>
        <w:ind w:left="360" w:firstLine="360"/>
        <w:jc w:val="both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>Промежуточная аттестация:</w:t>
      </w:r>
      <w:r>
        <w:rPr>
          <w:b/>
          <w:color w:val="000000"/>
          <w:sz w:val="28"/>
          <w:szCs w:val="28"/>
        </w:rPr>
        <w:t xml:space="preserve"> </w:t>
      </w:r>
      <w:r w:rsidRPr="00123FF0">
        <w:rPr>
          <w:color w:val="000000"/>
          <w:sz w:val="28"/>
          <w:szCs w:val="28"/>
        </w:rPr>
        <w:t>3,4</w:t>
      </w:r>
      <w:r>
        <w:rPr>
          <w:b/>
          <w:color w:val="000000"/>
          <w:sz w:val="28"/>
          <w:szCs w:val="28"/>
        </w:rPr>
        <w:t xml:space="preserve"> – </w:t>
      </w:r>
      <w:r>
        <w:rPr>
          <w:color w:val="000000"/>
          <w:sz w:val="28"/>
          <w:szCs w:val="28"/>
        </w:rPr>
        <w:t>зачет, 5,6 – экзамен</w:t>
      </w:r>
    </w:p>
    <w:p w:rsidR="00C14B78" w:rsidRPr="004929B8" w:rsidRDefault="00C14B78" w:rsidP="005B6FEC">
      <w:pPr>
        <w:ind w:left="360" w:firstLine="360"/>
        <w:jc w:val="both"/>
        <w:rPr>
          <w:color w:val="000000"/>
          <w:sz w:val="28"/>
          <w:szCs w:val="28"/>
        </w:rPr>
      </w:pPr>
    </w:p>
    <w:p w:rsidR="00C14B78" w:rsidRPr="00B26653" w:rsidRDefault="00C14B78" w:rsidP="005B6FEC">
      <w:pPr>
        <w:ind w:left="360" w:right="83" w:firstLine="36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Место дисциплины в структуре О</w:t>
      </w:r>
      <w:r w:rsidRPr="004929B8">
        <w:rPr>
          <w:b/>
          <w:color w:val="000000"/>
          <w:sz w:val="28"/>
          <w:szCs w:val="28"/>
        </w:rPr>
        <w:t>ОП:</w:t>
      </w:r>
      <w:r>
        <w:rPr>
          <w:b/>
          <w:color w:val="000000"/>
          <w:sz w:val="28"/>
          <w:szCs w:val="28"/>
        </w:rPr>
        <w:t xml:space="preserve"> </w:t>
      </w:r>
    </w:p>
    <w:p w:rsidR="00C14B78" w:rsidRDefault="00C14B78" w:rsidP="006B3D44">
      <w:pPr>
        <w:ind w:left="35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Д</w:t>
      </w:r>
      <w:r w:rsidRPr="004929B8">
        <w:rPr>
          <w:sz w:val="28"/>
          <w:szCs w:val="28"/>
        </w:rPr>
        <w:t>исциплина «</w:t>
      </w:r>
      <w:r>
        <w:rPr>
          <w:color w:val="000000"/>
          <w:sz w:val="28"/>
          <w:szCs w:val="28"/>
        </w:rPr>
        <w:t>М</w:t>
      </w:r>
      <w:r w:rsidRPr="006B3D44">
        <w:rPr>
          <w:color w:val="000000"/>
          <w:sz w:val="28"/>
          <w:szCs w:val="28"/>
        </w:rPr>
        <w:t>ех</w:t>
      </w:r>
      <w:r>
        <w:rPr>
          <w:color w:val="000000"/>
          <w:sz w:val="28"/>
          <w:szCs w:val="28"/>
        </w:rPr>
        <w:t>а</w:t>
      </w:r>
      <w:r w:rsidRPr="006B3D44">
        <w:rPr>
          <w:color w:val="000000"/>
          <w:sz w:val="28"/>
          <w:szCs w:val="28"/>
        </w:rPr>
        <w:t>ника</w:t>
      </w:r>
      <w:r w:rsidRPr="004929B8">
        <w:rPr>
          <w:sz w:val="28"/>
          <w:szCs w:val="28"/>
        </w:rPr>
        <w:t xml:space="preserve">» включена в </w:t>
      </w:r>
      <w:r>
        <w:rPr>
          <w:sz w:val="28"/>
          <w:szCs w:val="28"/>
        </w:rPr>
        <w:t>базов</w:t>
      </w:r>
      <w:r w:rsidRPr="004929B8">
        <w:rPr>
          <w:sz w:val="28"/>
          <w:szCs w:val="28"/>
        </w:rPr>
        <w:t xml:space="preserve">ую часть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4929B8">
        <w:rPr>
          <w:sz w:val="28"/>
          <w:szCs w:val="28"/>
        </w:rPr>
        <w:t xml:space="preserve"> </w:t>
      </w:r>
      <w:r w:rsidRPr="00972F71">
        <w:rPr>
          <w:sz w:val="28"/>
          <w:szCs w:val="28"/>
        </w:rPr>
        <w:t xml:space="preserve">35.03.06 </w:t>
      </w:r>
      <w:r w:rsidRPr="00972F71">
        <w:rPr>
          <w:i/>
          <w:sz w:val="28"/>
          <w:szCs w:val="28"/>
        </w:rPr>
        <w:t>Агроинженерия</w:t>
      </w:r>
      <w:r w:rsidRPr="004929B8">
        <w:rPr>
          <w:sz w:val="28"/>
          <w:szCs w:val="28"/>
        </w:rPr>
        <w:t>.</w:t>
      </w:r>
      <w:r>
        <w:rPr>
          <w:sz w:val="28"/>
          <w:szCs w:val="28"/>
        </w:rPr>
        <w:t xml:space="preserve">   </w:t>
      </w:r>
    </w:p>
    <w:p w:rsidR="00C14B78" w:rsidRPr="00123FF0" w:rsidRDefault="00C14B78" w:rsidP="00123FF0">
      <w:pPr>
        <w:ind w:left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Pr="00123FF0">
        <w:rPr>
          <w:color w:val="000000"/>
          <w:sz w:val="28"/>
          <w:szCs w:val="28"/>
        </w:rPr>
        <w:t>Изучение дисциплины базируется на знаниях и умениях, пол</w:t>
      </w:r>
      <w:r w:rsidRPr="00123FF0">
        <w:rPr>
          <w:color w:val="000000"/>
          <w:sz w:val="28"/>
          <w:szCs w:val="28"/>
        </w:rPr>
        <w:t>у</w:t>
      </w:r>
      <w:r w:rsidRPr="00123FF0">
        <w:rPr>
          <w:color w:val="000000"/>
          <w:sz w:val="28"/>
          <w:szCs w:val="28"/>
        </w:rPr>
        <w:t xml:space="preserve">ченных при изучении дисциплин </w:t>
      </w:r>
      <w:r w:rsidRPr="00123FF0">
        <w:rPr>
          <w:sz w:val="28"/>
          <w:szCs w:val="28"/>
        </w:rPr>
        <w:t>«Математика», «Физика», «Наче</w:t>
      </w:r>
      <w:r w:rsidRPr="00123FF0">
        <w:rPr>
          <w:sz w:val="28"/>
          <w:szCs w:val="28"/>
        </w:rPr>
        <w:t>р</w:t>
      </w:r>
      <w:r w:rsidRPr="00123FF0">
        <w:rPr>
          <w:sz w:val="28"/>
          <w:szCs w:val="28"/>
        </w:rPr>
        <w:t>тательная геометрия и инженерная графика», «И</w:t>
      </w:r>
      <w:r w:rsidRPr="00123FF0">
        <w:rPr>
          <w:sz w:val="28"/>
          <w:szCs w:val="28"/>
        </w:rPr>
        <w:t>н</w:t>
      </w:r>
      <w:r w:rsidRPr="00123FF0">
        <w:rPr>
          <w:sz w:val="28"/>
          <w:szCs w:val="28"/>
        </w:rPr>
        <w:t xml:space="preserve">форматика».  </w:t>
      </w:r>
    </w:p>
    <w:p w:rsidR="00C14B78" w:rsidRPr="00123FF0" w:rsidRDefault="00C14B78" w:rsidP="00123FF0">
      <w:pPr>
        <w:ind w:left="360" w:firstLine="709"/>
        <w:jc w:val="both"/>
        <w:rPr>
          <w:sz w:val="28"/>
          <w:szCs w:val="28"/>
        </w:rPr>
      </w:pPr>
      <w:r w:rsidRPr="00123FF0">
        <w:rPr>
          <w:color w:val="000000"/>
          <w:sz w:val="28"/>
          <w:szCs w:val="28"/>
        </w:rPr>
        <w:t>Освоение дисциплины необходимо как предшествующее при изучении дисциплин: «Гидравлика», «Теплотехника», при выполн</w:t>
      </w:r>
      <w:r w:rsidRPr="00123FF0">
        <w:rPr>
          <w:color w:val="000000"/>
          <w:sz w:val="28"/>
          <w:szCs w:val="28"/>
        </w:rPr>
        <w:t>е</w:t>
      </w:r>
      <w:r w:rsidRPr="00123FF0">
        <w:rPr>
          <w:color w:val="000000"/>
          <w:sz w:val="28"/>
          <w:szCs w:val="28"/>
        </w:rPr>
        <w:t>нии выпускной квалификационной раб</w:t>
      </w:r>
      <w:r w:rsidRPr="00123FF0">
        <w:rPr>
          <w:color w:val="000000"/>
          <w:sz w:val="28"/>
          <w:szCs w:val="28"/>
        </w:rPr>
        <w:t>о</w:t>
      </w:r>
      <w:r w:rsidRPr="00123FF0">
        <w:rPr>
          <w:color w:val="000000"/>
          <w:sz w:val="28"/>
          <w:szCs w:val="28"/>
        </w:rPr>
        <w:t>ты</w:t>
      </w:r>
      <w:r w:rsidRPr="00123FF0">
        <w:rPr>
          <w:sz w:val="28"/>
          <w:szCs w:val="28"/>
        </w:rPr>
        <w:t>.</w:t>
      </w:r>
    </w:p>
    <w:p w:rsidR="00C14B78" w:rsidRPr="00E1629B" w:rsidRDefault="00C14B78" w:rsidP="006B3D44">
      <w:pPr>
        <w:pStyle w:val="BodyText"/>
        <w:spacing w:after="0"/>
        <w:ind w:left="357"/>
        <w:jc w:val="both"/>
        <w:rPr>
          <w:sz w:val="28"/>
          <w:szCs w:val="28"/>
        </w:rPr>
      </w:pPr>
    </w:p>
    <w:p w:rsidR="00C14B78" w:rsidRDefault="00C14B78" w:rsidP="005B6FEC">
      <w:pPr>
        <w:pStyle w:val="BodyTextIndent"/>
        <w:spacing w:after="0"/>
        <w:ind w:left="360" w:firstLine="360"/>
        <w:jc w:val="both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Цель </w:t>
      </w:r>
      <w:r w:rsidRPr="004929B8">
        <w:rPr>
          <w:b/>
          <w:color w:val="000000"/>
          <w:spacing w:val="-2"/>
          <w:sz w:val="28"/>
          <w:szCs w:val="28"/>
        </w:rPr>
        <w:t>и задачи освоения</w:t>
      </w:r>
      <w:r w:rsidRPr="004929B8">
        <w:rPr>
          <w:b/>
          <w:color w:val="000000"/>
          <w:sz w:val="28"/>
          <w:szCs w:val="28"/>
        </w:rPr>
        <w:t xml:space="preserve"> дисциплины: </w:t>
      </w:r>
    </w:p>
    <w:p w:rsidR="00C14B78" w:rsidRPr="00CF2921" w:rsidRDefault="00C14B78" w:rsidP="00123FF0">
      <w:pPr>
        <w:ind w:left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F2921">
        <w:rPr>
          <w:sz w:val="28"/>
          <w:szCs w:val="28"/>
        </w:rPr>
        <w:t xml:space="preserve">Целью освоения дисциплины «Механика» </w:t>
      </w:r>
      <w:r w:rsidRPr="00CF2921">
        <w:rPr>
          <w:color w:val="000000"/>
          <w:sz w:val="28"/>
          <w:szCs w:val="28"/>
        </w:rPr>
        <w:t xml:space="preserve">является </w:t>
      </w:r>
      <w:r w:rsidRPr="00CF2921">
        <w:rPr>
          <w:bCs/>
          <w:sz w:val="28"/>
          <w:szCs w:val="28"/>
        </w:rPr>
        <w:t>формиров</w:t>
      </w:r>
      <w:r w:rsidRPr="00CF2921">
        <w:rPr>
          <w:bCs/>
          <w:sz w:val="28"/>
          <w:szCs w:val="28"/>
        </w:rPr>
        <w:t>а</w:t>
      </w:r>
      <w:r w:rsidRPr="00CF2921">
        <w:rPr>
          <w:bCs/>
          <w:sz w:val="28"/>
          <w:szCs w:val="28"/>
        </w:rPr>
        <w:t>ния общих представлений о методах анализа, расчета и проектиров</w:t>
      </w:r>
      <w:r w:rsidRPr="00CF2921">
        <w:rPr>
          <w:bCs/>
          <w:sz w:val="28"/>
          <w:szCs w:val="28"/>
        </w:rPr>
        <w:t>а</w:t>
      </w:r>
      <w:r w:rsidRPr="00CF2921">
        <w:rPr>
          <w:bCs/>
          <w:sz w:val="28"/>
          <w:szCs w:val="28"/>
        </w:rPr>
        <w:t>ния деталей и узлов механических систем, а также знаний и навыков, которые позволяют успешно осваивать последующие профилиру</w:t>
      </w:r>
      <w:r w:rsidRPr="00CF2921">
        <w:rPr>
          <w:bCs/>
          <w:sz w:val="28"/>
          <w:szCs w:val="28"/>
        </w:rPr>
        <w:t>ю</w:t>
      </w:r>
      <w:r w:rsidRPr="00CF2921">
        <w:rPr>
          <w:bCs/>
          <w:sz w:val="28"/>
          <w:szCs w:val="28"/>
        </w:rPr>
        <w:t>щие дисциплины и решать практические инженерные задачи.</w:t>
      </w:r>
    </w:p>
    <w:p w:rsidR="00C14B78" w:rsidRPr="00CF2921" w:rsidRDefault="00C14B78" w:rsidP="00123FF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CF2921">
        <w:rPr>
          <w:sz w:val="28"/>
          <w:szCs w:val="28"/>
        </w:rPr>
        <w:t>Освоение дисциплины способствует подготовке выпускника к решению следующих задач пр</w:t>
      </w:r>
      <w:r w:rsidRPr="00CF2921">
        <w:rPr>
          <w:sz w:val="28"/>
          <w:szCs w:val="28"/>
        </w:rPr>
        <w:t>о</w:t>
      </w:r>
      <w:r w:rsidRPr="00CF2921">
        <w:rPr>
          <w:sz w:val="28"/>
          <w:szCs w:val="28"/>
        </w:rPr>
        <w:t>фессиональной деятельности:</w:t>
      </w:r>
    </w:p>
    <w:p w:rsidR="00C14B78" w:rsidRPr="00CF2921" w:rsidRDefault="00C14B78" w:rsidP="00123FF0">
      <w:pPr>
        <w:ind w:left="360" w:firstLine="720"/>
        <w:jc w:val="both"/>
        <w:rPr>
          <w:i/>
          <w:sz w:val="28"/>
          <w:szCs w:val="28"/>
        </w:rPr>
      </w:pPr>
      <w:r w:rsidRPr="00CF2921">
        <w:rPr>
          <w:i/>
          <w:sz w:val="28"/>
          <w:szCs w:val="28"/>
        </w:rPr>
        <w:t>организационно-управленческая деятельность</w:t>
      </w:r>
      <w:r w:rsidRPr="00732B3A">
        <w:rPr>
          <w:sz w:val="28"/>
          <w:szCs w:val="28"/>
        </w:rPr>
        <w:t>:</w:t>
      </w:r>
    </w:p>
    <w:p w:rsidR="00C14B78" w:rsidRPr="00CF2921" w:rsidRDefault="00C14B78" w:rsidP="00123FF0">
      <w:pPr>
        <w:ind w:left="360" w:firstLine="720"/>
        <w:jc w:val="both"/>
        <w:rPr>
          <w:sz w:val="28"/>
          <w:szCs w:val="28"/>
        </w:rPr>
      </w:pPr>
      <w:r w:rsidRPr="00CF2921">
        <w:rPr>
          <w:sz w:val="28"/>
          <w:szCs w:val="28"/>
        </w:rPr>
        <w:t>участие в составлении технологической и отчетной документ</w:t>
      </w:r>
      <w:r w:rsidRPr="00CF2921">
        <w:rPr>
          <w:sz w:val="28"/>
          <w:szCs w:val="28"/>
        </w:rPr>
        <w:t>а</w:t>
      </w:r>
      <w:r w:rsidRPr="00CF2921">
        <w:rPr>
          <w:sz w:val="28"/>
          <w:szCs w:val="28"/>
        </w:rPr>
        <w:t>ции;</w:t>
      </w:r>
    </w:p>
    <w:p w:rsidR="00C14B78" w:rsidRPr="00CF2921" w:rsidRDefault="00C14B78" w:rsidP="00123FF0">
      <w:pPr>
        <w:ind w:left="360" w:firstLine="720"/>
        <w:jc w:val="both"/>
        <w:rPr>
          <w:i/>
          <w:sz w:val="28"/>
          <w:szCs w:val="28"/>
        </w:rPr>
      </w:pPr>
      <w:r w:rsidRPr="00CF2921">
        <w:rPr>
          <w:i/>
          <w:sz w:val="28"/>
          <w:szCs w:val="28"/>
        </w:rPr>
        <w:t>расчетно-проектная деятельность</w:t>
      </w:r>
      <w:r w:rsidRPr="00732B3A">
        <w:rPr>
          <w:sz w:val="28"/>
          <w:szCs w:val="28"/>
        </w:rPr>
        <w:t>:</w:t>
      </w:r>
    </w:p>
    <w:p w:rsidR="00C14B78" w:rsidRPr="00CF2921" w:rsidRDefault="00C14B78" w:rsidP="00123FF0">
      <w:pPr>
        <w:ind w:left="360" w:firstLine="720"/>
        <w:jc w:val="both"/>
        <w:rPr>
          <w:sz w:val="28"/>
          <w:szCs w:val="28"/>
        </w:rPr>
      </w:pPr>
      <w:r w:rsidRPr="00CF2921">
        <w:rPr>
          <w:sz w:val="28"/>
          <w:szCs w:val="28"/>
        </w:rPr>
        <w:t>участие в разработке нормативно-технической и проектной документ</w:t>
      </w:r>
      <w:r w:rsidRPr="00CF2921">
        <w:rPr>
          <w:sz w:val="28"/>
          <w:szCs w:val="28"/>
        </w:rPr>
        <w:t>а</w:t>
      </w:r>
      <w:r w:rsidRPr="00CF2921">
        <w:rPr>
          <w:sz w:val="28"/>
          <w:szCs w:val="28"/>
        </w:rPr>
        <w:t>ции для проектирования производства продуктов питания из растительного сырья.</w:t>
      </w:r>
    </w:p>
    <w:p w:rsidR="00C14B78" w:rsidRPr="004929B8" w:rsidRDefault="00C14B78" w:rsidP="00844629">
      <w:pPr>
        <w:ind w:left="360" w:right="83" w:firstLine="720"/>
        <w:jc w:val="both"/>
        <w:rPr>
          <w:b/>
          <w:color w:val="000000"/>
          <w:sz w:val="28"/>
          <w:szCs w:val="28"/>
        </w:rPr>
      </w:pPr>
      <w:r w:rsidRPr="004929B8">
        <w:rPr>
          <w:spacing w:val="-4"/>
          <w:sz w:val="28"/>
          <w:szCs w:val="28"/>
        </w:rPr>
        <w:t xml:space="preserve"> </w:t>
      </w:r>
    </w:p>
    <w:p w:rsidR="00C14B78" w:rsidRDefault="00C14B78" w:rsidP="005B6FEC">
      <w:pPr>
        <w:pStyle w:val="BodyTextIndent2"/>
        <w:tabs>
          <w:tab w:val="left" w:pos="4320"/>
        </w:tabs>
        <w:spacing w:after="0" w:line="240" w:lineRule="auto"/>
        <w:ind w:left="360" w:firstLine="360"/>
        <w:rPr>
          <w:b/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Содержание дисциплины: </w:t>
      </w:r>
    </w:p>
    <w:p w:rsidR="00C14B78" w:rsidRPr="00123FF0" w:rsidRDefault="00C14B78" w:rsidP="00123FF0">
      <w:pPr>
        <w:tabs>
          <w:tab w:val="left" w:leader="dot" w:pos="9072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123FF0">
        <w:rPr>
          <w:sz w:val="28"/>
          <w:szCs w:val="28"/>
        </w:rPr>
        <w:t>Основные понятия и определения статики. Аксиомы статики. Связи и их реакции. Плоская система сходящихся сил. Пара сил. Момент силы. Плоская система произвольно расположенных сил. Виды опор балочных систем.</w:t>
      </w:r>
    </w:p>
    <w:p w:rsidR="00C14B78" w:rsidRPr="00123FF0" w:rsidRDefault="00C14B78" w:rsidP="00123FF0">
      <w:pPr>
        <w:tabs>
          <w:tab w:val="left" w:leader="dot" w:pos="9072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23FF0">
        <w:rPr>
          <w:sz w:val="28"/>
          <w:szCs w:val="28"/>
        </w:rPr>
        <w:t>Структурный анализ механизмов</w:t>
      </w:r>
      <w:r>
        <w:rPr>
          <w:sz w:val="28"/>
          <w:szCs w:val="28"/>
        </w:rPr>
        <w:t>.</w:t>
      </w:r>
      <w:r w:rsidRPr="00123FF0">
        <w:rPr>
          <w:sz w:val="28"/>
          <w:szCs w:val="28"/>
        </w:rPr>
        <w:t xml:space="preserve"> Кинематический анализ мех</w:t>
      </w:r>
      <w:r w:rsidRPr="00123FF0">
        <w:rPr>
          <w:sz w:val="28"/>
          <w:szCs w:val="28"/>
        </w:rPr>
        <w:t>а</w:t>
      </w:r>
      <w:r w:rsidRPr="00123FF0">
        <w:rPr>
          <w:sz w:val="28"/>
          <w:szCs w:val="28"/>
        </w:rPr>
        <w:t>низмов. Динамический анализ машин</w:t>
      </w:r>
      <w:r>
        <w:rPr>
          <w:sz w:val="28"/>
          <w:szCs w:val="28"/>
        </w:rPr>
        <w:t xml:space="preserve">, </w:t>
      </w:r>
      <w:r w:rsidRPr="00123FF0">
        <w:rPr>
          <w:sz w:val="28"/>
          <w:szCs w:val="28"/>
        </w:rPr>
        <w:t>механический коэффициент полезного дейс</w:t>
      </w:r>
      <w:r w:rsidRPr="00123FF0">
        <w:rPr>
          <w:sz w:val="28"/>
          <w:szCs w:val="28"/>
        </w:rPr>
        <w:t>т</w:t>
      </w:r>
      <w:r w:rsidRPr="00123FF0">
        <w:rPr>
          <w:sz w:val="28"/>
          <w:szCs w:val="28"/>
        </w:rPr>
        <w:t>вия.</w:t>
      </w:r>
    </w:p>
    <w:p w:rsidR="00C14B78" w:rsidRPr="00123FF0" w:rsidRDefault="00C14B78" w:rsidP="00123FF0">
      <w:pPr>
        <w:tabs>
          <w:tab w:val="left" w:leader="dot" w:pos="9072"/>
        </w:tabs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23FF0">
        <w:rPr>
          <w:sz w:val="28"/>
          <w:szCs w:val="28"/>
        </w:rPr>
        <w:t>Основные положения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Растяжение и сжатие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Геометрические характ</w:t>
      </w:r>
      <w:r w:rsidRPr="00123FF0">
        <w:rPr>
          <w:sz w:val="28"/>
          <w:szCs w:val="28"/>
        </w:rPr>
        <w:t>е</w:t>
      </w:r>
      <w:r w:rsidRPr="00123FF0">
        <w:rPr>
          <w:sz w:val="28"/>
          <w:szCs w:val="28"/>
        </w:rPr>
        <w:t>ристики плоских сечений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Кручение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Изгиб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Сложные виды деформированного состояния</w:t>
      </w:r>
      <w:r>
        <w:rPr>
          <w:sz w:val="28"/>
          <w:szCs w:val="28"/>
        </w:rPr>
        <w:t>.</w:t>
      </w:r>
      <w:r w:rsidRPr="00123FF0">
        <w:rPr>
          <w:sz w:val="28"/>
          <w:szCs w:val="28"/>
        </w:rPr>
        <w:t xml:space="preserve"> </w:t>
      </w:r>
    </w:p>
    <w:p w:rsidR="00C14B78" w:rsidRDefault="00C14B78" w:rsidP="00123FF0">
      <w:pPr>
        <w:tabs>
          <w:tab w:val="left" w:pos="540"/>
          <w:tab w:val="left" w:pos="720"/>
          <w:tab w:val="left" w:pos="900"/>
        </w:tabs>
        <w:ind w:left="180"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123FF0">
        <w:rPr>
          <w:sz w:val="28"/>
          <w:szCs w:val="28"/>
        </w:rPr>
        <w:t>Основные положения деталей машин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Передачи вращательного движения</w:t>
      </w:r>
      <w:r>
        <w:rPr>
          <w:sz w:val="28"/>
          <w:szCs w:val="28"/>
        </w:rPr>
        <w:t xml:space="preserve">. </w:t>
      </w:r>
      <w:r w:rsidRPr="00123FF0">
        <w:rPr>
          <w:sz w:val="28"/>
          <w:szCs w:val="28"/>
        </w:rPr>
        <w:t>Валы и оси</w:t>
      </w:r>
      <w:r>
        <w:rPr>
          <w:sz w:val="28"/>
          <w:szCs w:val="28"/>
        </w:rPr>
        <w:t>.</w:t>
      </w:r>
      <w:r w:rsidRPr="00123FF0">
        <w:rPr>
          <w:sz w:val="28"/>
          <w:szCs w:val="28"/>
        </w:rPr>
        <w:t xml:space="preserve"> Муфты. Соедин</w:t>
      </w:r>
      <w:r w:rsidRPr="00123FF0">
        <w:rPr>
          <w:sz w:val="28"/>
          <w:szCs w:val="28"/>
        </w:rPr>
        <w:t>е</w:t>
      </w:r>
      <w:r w:rsidRPr="00123FF0">
        <w:rPr>
          <w:sz w:val="28"/>
          <w:szCs w:val="28"/>
        </w:rPr>
        <w:t>ния деталей машин</w:t>
      </w:r>
      <w:r>
        <w:rPr>
          <w:sz w:val="28"/>
          <w:szCs w:val="28"/>
        </w:rPr>
        <w:t>.</w:t>
      </w:r>
      <w:r w:rsidRPr="00123FF0">
        <w:rPr>
          <w:sz w:val="28"/>
          <w:szCs w:val="28"/>
        </w:rPr>
        <w:t xml:space="preserve"> </w:t>
      </w:r>
    </w:p>
    <w:p w:rsidR="00C14B78" w:rsidRDefault="00C14B78" w:rsidP="00123FF0">
      <w:pPr>
        <w:tabs>
          <w:tab w:val="left" w:pos="540"/>
          <w:tab w:val="left" w:pos="720"/>
          <w:tab w:val="left" w:pos="900"/>
        </w:tabs>
        <w:ind w:left="180" w:firstLine="360"/>
        <w:jc w:val="both"/>
        <w:rPr>
          <w:sz w:val="28"/>
          <w:szCs w:val="28"/>
        </w:rPr>
      </w:pPr>
    </w:p>
    <w:p w:rsidR="00C14B78" w:rsidRPr="00123FF0" w:rsidRDefault="00C14B78" w:rsidP="00A00354">
      <w:pPr>
        <w:tabs>
          <w:tab w:val="left" w:pos="540"/>
          <w:tab w:val="left" w:pos="720"/>
          <w:tab w:val="left" w:pos="900"/>
        </w:tabs>
        <w:ind w:left="360" w:firstLine="360"/>
        <w:jc w:val="both"/>
        <w:rPr>
          <w:sz w:val="28"/>
          <w:szCs w:val="28"/>
        </w:rPr>
      </w:pPr>
      <w:r w:rsidRPr="00123FF0">
        <w:rPr>
          <w:b/>
          <w:sz w:val="28"/>
          <w:szCs w:val="28"/>
        </w:rPr>
        <w:t xml:space="preserve">В результате освоения учебной дисциплины </w:t>
      </w:r>
      <w:r w:rsidRPr="00123FF0">
        <w:rPr>
          <w:sz w:val="28"/>
          <w:szCs w:val="28"/>
        </w:rPr>
        <w:t xml:space="preserve">обучающийся должен обладать следующими общепрофессиональными (ОПК) </w:t>
      </w:r>
      <w:r>
        <w:rPr>
          <w:sz w:val="28"/>
          <w:szCs w:val="28"/>
        </w:rPr>
        <w:t>и  профессиональными (</w:t>
      </w:r>
      <w:r w:rsidRPr="00123FF0">
        <w:rPr>
          <w:sz w:val="28"/>
          <w:szCs w:val="28"/>
        </w:rPr>
        <w:t>ПК) компетенциями:</w:t>
      </w:r>
    </w:p>
    <w:p w:rsidR="00C14B78" w:rsidRDefault="00C14B78" w:rsidP="00ED21A2">
      <w:pPr>
        <w:ind w:left="360" w:firstLine="348"/>
        <w:jc w:val="both"/>
        <w:rPr>
          <w:sz w:val="28"/>
          <w:szCs w:val="28"/>
        </w:rPr>
      </w:pPr>
      <w:r w:rsidRPr="00123FF0">
        <w:rPr>
          <w:sz w:val="28"/>
          <w:szCs w:val="28"/>
        </w:rPr>
        <w:t>ОПК-4: способен  решать инженерные задачи с использованием основных законов механики, электротехники, гидравлики, термодинамики и тепломассообмена (</w:t>
      </w:r>
      <w:r w:rsidRPr="00123FF0">
        <w:rPr>
          <w:i/>
          <w:sz w:val="28"/>
          <w:szCs w:val="28"/>
        </w:rPr>
        <w:t xml:space="preserve">знает </w:t>
      </w:r>
      <w:r w:rsidRPr="00123FF0">
        <w:rPr>
          <w:sz w:val="28"/>
          <w:szCs w:val="28"/>
        </w:rPr>
        <w:t xml:space="preserve"> </w:t>
      </w:r>
      <w:r w:rsidRPr="00123FF0">
        <w:rPr>
          <w:rFonts w:eastAsia="MS Mincho"/>
          <w:sz w:val="28"/>
          <w:szCs w:val="28"/>
          <w:lang w:eastAsia="ja-JP"/>
        </w:rPr>
        <w:t>основные законы механики, электротехники, гидравлики, термодинамики и тепломассообмена;  устройства и правила эксплуатации теплотехнического оборудования</w:t>
      </w:r>
      <w:r w:rsidRPr="00123FF0">
        <w:rPr>
          <w:sz w:val="28"/>
          <w:szCs w:val="28"/>
        </w:rPr>
        <w:t xml:space="preserve">; </w:t>
      </w:r>
      <w:r w:rsidRPr="00123FF0">
        <w:rPr>
          <w:i/>
          <w:sz w:val="28"/>
          <w:szCs w:val="28"/>
        </w:rPr>
        <w:t>умеет</w:t>
      </w:r>
      <w:r w:rsidRPr="00123FF0">
        <w:rPr>
          <w:sz w:val="28"/>
          <w:szCs w:val="28"/>
        </w:rPr>
        <w:t xml:space="preserve"> практически использовать в профессиональной деятельности основные физические, законы и теории; </w:t>
      </w:r>
      <w:r w:rsidRPr="00123FF0">
        <w:rPr>
          <w:rFonts w:eastAsia="MS Mincho"/>
          <w:sz w:val="28"/>
          <w:szCs w:val="28"/>
          <w:lang w:eastAsia="ja-JP"/>
        </w:rPr>
        <w:t xml:space="preserve">решать инженерные задачи с использованием знаний устройств и правил эксплуатации теплотехнического оборудования; </w:t>
      </w:r>
      <w:r w:rsidRPr="00123FF0">
        <w:rPr>
          <w:i/>
          <w:sz w:val="28"/>
          <w:szCs w:val="28"/>
        </w:rPr>
        <w:t xml:space="preserve"> владеет </w:t>
      </w:r>
      <w:r w:rsidRPr="00123FF0">
        <w:rPr>
          <w:sz w:val="28"/>
          <w:szCs w:val="28"/>
        </w:rPr>
        <w:t xml:space="preserve"> знаниями правил </w:t>
      </w:r>
      <w:r w:rsidRPr="00123FF0">
        <w:rPr>
          <w:rFonts w:eastAsia="MS Mincho"/>
          <w:sz w:val="28"/>
          <w:szCs w:val="28"/>
          <w:lang w:eastAsia="ja-JP"/>
        </w:rPr>
        <w:t>эксплуатации теплотехнического оборудования</w:t>
      </w:r>
      <w:r w:rsidRPr="00123FF0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C14B78" w:rsidRDefault="00C14B78" w:rsidP="00123FF0">
      <w:pPr>
        <w:pStyle w:val="ConsPlusNormal"/>
        <w:tabs>
          <w:tab w:val="left" w:pos="720"/>
          <w:tab w:val="left" w:pos="90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B31C3">
        <w:rPr>
          <w:rFonts w:ascii="Times New Roman" w:hAnsi="Times New Roman" w:cs="Times New Roman"/>
          <w:sz w:val="28"/>
          <w:szCs w:val="28"/>
        </w:rPr>
        <w:t>ПК-1: готов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B31C3">
        <w:rPr>
          <w:rFonts w:ascii="Times New Roman" w:hAnsi="Times New Roman" w:cs="Times New Roman"/>
          <w:sz w:val="28"/>
          <w:szCs w:val="28"/>
        </w:rPr>
        <w:t xml:space="preserve"> изучать и использовать научно-техническую информ</w:t>
      </w:r>
      <w:r w:rsidRPr="004B31C3">
        <w:rPr>
          <w:rFonts w:ascii="Times New Roman" w:hAnsi="Times New Roman" w:cs="Times New Roman"/>
          <w:sz w:val="28"/>
          <w:szCs w:val="28"/>
        </w:rPr>
        <w:t>а</w:t>
      </w:r>
      <w:r w:rsidRPr="004B31C3">
        <w:rPr>
          <w:rFonts w:ascii="Times New Roman" w:hAnsi="Times New Roman" w:cs="Times New Roman"/>
          <w:sz w:val="28"/>
          <w:szCs w:val="28"/>
        </w:rPr>
        <w:t xml:space="preserve">цию, отечественный и зарубежный опыт по тематике исследований </w:t>
      </w:r>
      <w:r w:rsidRPr="004B31C3">
        <w:rPr>
          <w:rFonts w:ascii="Times New Roman" w:hAnsi="Times New Roman" w:cs="Times New Roman"/>
          <w:i/>
          <w:sz w:val="28"/>
          <w:szCs w:val="28"/>
        </w:rPr>
        <w:t>(зна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4B31C3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B31C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31C3">
        <w:rPr>
          <w:rFonts w:ascii="Times New Roman" w:hAnsi="Times New Roman" w:cs="Times New Roman"/>
          <w:sz w:val="28"/>
          <w:szCs w:val="28"/>
        </w:rPr>
        <w:t>новейшие научные и пра</w:t>
      </w:r>
      <w:r w:rsidRPr="004B31C3">
        <w:rPr>
          <w:rFonts w:ascii="Times New Roman" w:hAnsi="Times New Roman" w:cs="Times New Roman"/>
          <w:sz w:val="28"/>
          <w:szCs w:val="28"/>
        </w:rPr>
        <w:t>к</w:t>
      </w:r>
      <w:r w:rsidRPr="004B31C3">
        <w:rPr>
          <w:rFonts w:ascii="Times New Roman" w:hAnsi="Times New Roman" w:cs="Times New Roman"/>
          <w:sz w:val="28"/>
          <w:szCs w:val="28"/>
        </w:rPr>
        <w:t>тические достижения в области профессиональной</w:t>
      </w:r>
      <w:r w:rsidRPr="00C144F2">
        <w:rPr>
          <w:rFonts w:ascii="Times New Roman" w:hAnsi="Times New Roman" w:cs="Times New Roman"/>
          <w:sz w:val="28"/>
          <w:szCs w:val="28"/>
        </w:rPr>
        <w:t xml:space="preserve"> деятельности; технические характерист</w:t>
      </w:r>
      <w:r w:rsidRPr="00C144F2">
        <w:rPr>
          <w:rFonts w:ascii="Times New Roman" w:hAnsi="Times New Roman" w:cs="Times New Roman"/>
          <w:sz w:val="28"/>
          <w:szCs w:val="28"/>
        </w:rPr>
        <w:t>и</w:t>
      </w:r>
      <w:r w:rsidRPr="00C144F2">
        <w:rPr>
          <w:rFonts w:ascii="Times New Roman" w:hAnsi="Times New Roman" w:cs="Times New Roman"/>
          <w:sz w:val="28"/>
          <w:szCs w:val="28"/>
        </w:rPr>
        <w:t>ки и экономические п</w:t>
      </w:r>
      <w:r w:rsidRPr="00C144F2">
        <w:rPr>
          <w:rFonts w:ascii="Times New Roman" w:hAnsi="Times New Roman" w:cs="Times New Roman"/>
          <w:sz w:val="28"/>
          <w:szCs w:val="28"/>
        </w:rPr>
        <w:t>о</w:t>
      </w:r>
      <w:r w:rsidRPr="00C144F2">
        <w:rPr>
          <w:rFonts w:ascii="Times New Roman" w:hAnsi="Times New Roman" w:cs="Times New Roman"/>
          <w:sz w:val="28"/>
          <w:szCs w:val="28"/>
        </w:rPr>
        <w:t>казатели лучших отечественных и зар</w:t>
      </w:r>
      <w:r w:rsidRPr="00C144F2">
        <w:rPr>
          <w:rFonts w:ascii="Times New Roman" w:hAnsi="Times New Roman" w:cs="Times New Roman"/>
          <w:sz w:val="28"/>
          <w:szCs w:val="28"/>
        </w:rPr>
        <w:t>у</w:t>
      </w:r>
      <w:r w:rsidRPr="00C144F2">
        <w:rPr>
          <w:rFonts w:ascii="Times New Roman" w:hAnsi="Times New Roman" w:cs="Times New Roman"/>
          <w:sz w:val="28"/>
          <w:szCs w:val="28"/>
        </w:rPr>
        <w:t xml:space="preserve">бежных технологий продуктов питания; </w:t>
      </w:r>
      <w:r w:rsidRPr="00C144F2">
        <w:rPr>
          <w:rFonts w:ascii="Times New Roman" w:hAnsi="Times New Roman" w:cs="Times New Roman"/>
          <w:bCs/>
          <w:i/>
          <w:sz w:val="28"/>
          <w:szCs w:val="28"/>
        </w:rPr>
        <w:t>ум</w:t>
      </w:r>
      <w:r>
        <w:rPr>
          <w:rFonts w:ascii="Times New Roman" w:hAnsi="Times New Roman" w:cs="Times New Roman"/>
          <w:bCs/>
          <w:i/>
          <w:sz w:val="28"/>
          <w:szCs w:val="28"/>
        </w:rPr>
        <w:t>е</w:t>
      </w:r>
      <w:r w:rsidRPr="00C144F2">
        <w:rPr>
          <w:rFonts w:ascii="Times New Roman" w:hAnsi="Times New Roman" w:cs="Times New Roman"/>
          <w:bCs/>
          <w:i/>
          <w:sz w:val="28"/>
          <w:szCs w:val="28"/>
        </w:rPr>
        <w:t>ет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C144F2">
        <w:rPr>
          <w:rFonts w:ascii="Times New Roman" w:hAnsi="Times New Roman" w:cs="Times New Roman"/>
          <w:sz w:val="28"/>
          <w:szCs w:val="28"/>
        </w:rPr>
        <w:t>работать с различными источниками для получения новой научно-технической информации)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14B78" w:rsidRDefault="00C14B78" w:rsidP="00ED21A2">
      <w:pPr>
        <w:ind w:left="360" w:firstLine="348"/>
        <w:jc w:val="both"/>
        <w:rPr>
          <w:sz w:val="28"/>
          <w:szCs w:val="28"/>
        </w:rPr>
      </w:pPr>
    </w:p>
    <w:p w:rsidR="00C14B78" w:rsidRPr="00123FF0" w:rsidRDefault="00C14B78" w:rsidP="00096470">
      <w:pPr>
        <w:ind w:left="360" w:firstLine="360"/>
        <w:jc w:val="both"/>
        <w:rPr>
          <w:b/>
          <w:color w:val="000000"/>
          <w:sz w:val="28"/>
          <w:szCs w:val="28"/>
        </w:rPr>
      </w:pPr>
      <w:r w:rsidRPr="00123FF0">
        <w:rPr>
          <w:b/>
          <w:color w:val="000000"/>
          <w:sz w:val="28"/>
          <w:szCs w:val="28"/>
        </w:rPr>
        <w:t xml:space="preserve">Образовательные технологии: </w:t>
      </w:r>
    </w:p>
    <w:p w:rsidR="00C14B78" w:rsidRPr="00123FF0" w:rsidRDefault="00C14B78" w:rsidP="00AC0212">
      <w:pPr>
        <w:ind w:left="360"/>
        <w:jc w:val="both"/>
        <w:rPr>
          <w:sz w:val="28"/>
          <w:szCs w:val="28"/>
        </w:rPr>
      </w:pPr>
      <w:r w:rsidRPr="00123FF0">
        <w:rPr>
          <w:sz w:val="28"/>
          <w:szCs w:val="28"/>
        </w:rPr>
        <w:t xml:space="preserve">     Дисциплина предполагает широкое использование в учебном процессе активных и интерактивных форм проведения занятий: </w:t>
      </w:r>
      <w:r>
        <w:rPr>
          <w:sz w:val="28"/>
          <w:szCs w:val="28"/>
        </w:rPr>
        <w:t>ч</w:t>
      </w:r>
      <w:r w:rsidRPr="00932F03">
        <w:rPr>
          <w:sz w:val="28"/>
          <w:szCs w:val="28"/>
        </w:rPr>
        <w:t>тение лекций с и</w:t>
      </w:r>
      <w:r w:rsidRPr="00932F03">
        <w:rPr>
          <w:sz w:val="28"/>
          <w:szCs w:val="28"/>
        </w:rPr>
        <w:t>с</w:t>
      </w:r>
      <w:r w:rsidRPr="00932F03">
        <w:rPr>
          <w:sz w:val="28"/>
          <w:szCs w:val="28"/>
        </w:rPr>
        <w:t>пользованием слайд-презентаций</w:t>
      </w:r>
      <w:r>
        <w:rPr>
          <w:sz w:val="28"/>
          <w:szCs w:val="28"/>
        </w:rPr>
        <w:t xml:space="preserve">, </w:t>
      </w:r>
      <w:r>
        <w:rPr>
          <w:iCs/>
          <w:sz w:val="28"/>
          <w:szCs w:val="28"/>
        </w:rPr>
        <w:t>а</w:t>
      </w:r>
      <w:r w:rsidRPr="00932F03">
        <w:rPr>
          <w:iCs/>
          <w:sz w:val="28"/>
          <w:szCs w:val="28"/>
        </w:rPr>
        <w:t>втоматизированное взаимодействие с обучающимися</w:t>
      </w:r>
      <w:r>
        <w:rPr>
          <w:sz w:val="28"/>
          <w:szCs w:val="28"/>
        </w:rPr>
        <w:t xml:space="preserve">, </w:t>
      </w:r>
      <w:r>
        <w:rPr>
          <w:iCs/>
          <w:sz w:val="28"/>
          <w:szCs w:val="28"/>
        </w:rPr>
        <w:t>о</w:t>
      </w:r>
      <w:r w:rsidRPr="00932F03">
        <w:rPr>
          <w:iCs/>
          <w:sz w:val="28"/>
          <w:szCs w:val="28"/>
        </w:rPr>
        <w:t>рганизация сам</w:t>
      </w:r>
      <w:r w:rsidRPr="00932F03">
        <w:rPr>
          <w:iCs/>
          <w:sz w:val="28"/>
          <w:szCs w:val="28"/>
        </w:rPr>
        <w:t>о</w:t>
      </w:r>
      <w:r w:rsidRPr="00932F03">
        <w:rPr>
          <w:iCs/>
          <w:sz w:val="28"/>
          <w:szCs w:val="28"/>
        </w:rPr>
        <w:t>стоятельной работы студента</w:t>
      </w:r>
      <w:r>
        <w:rPr>
          <w:iCs/>
          <w:sz w:val="28"/>
          <w:szCs w:val="28"/>
        </w:rPr>
        <w:t>, к</w:t>
      </w:r>
      <w:r w:rsidRPr="00932F03">
        <w:rPr>
          <w:iCs/>
          <w:sz w:val="28"/>
          <w:szCs w:val="28"/>
        </w:rPr>
        <w:t>омпьютерное те</w:t>
      </w:r>
      <w:r w:rsidRPr="00932F03">
        <w:rPr>
          <w:iCs/>
          <w:sz w:val="28"/>
          <w:szCs w:val="28"/>
        </w:rPr>
        <w:t>с</w:t>
      </w:r>
      <w:r w:rsidRPr="00932F03">
        <w:rPr>
          <w:iCs/>
          <w:sz w:val="28"/>
          <w:szCs w:val="28"/>
        </w:rPr>
        <w:t>тирование</w:t>
      </w:r>
      <w:r>
        <w:rPr>
          <w:iCs/>
          <w:sz w:val="28"/>
          <w:szCs w:val="28"/>
        </w:rPr>
        <w:t xml:space="preserve"> </w:t>
      </w:r>
      <w:r w:rsidRPr="00123FF0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</w:t>
      </w:r>
      <w:r w:rsidRPr="00123FF0">
        <w:rPr>
          <w:sz w:val="28"/>
          <w:szCs w:val="28"/>
        </w:rPr>
        <w:t>т.д.</w:t>
      </w:r>
    </w:p>
    <w:p w:rsidR="00C14B78" w:rsidRDefault="00C14B78" w:rsidP="00AC0212">
      <w:pPr>
        <w:ind w:left="360" w:firstLine="360"/>
        <w:rPr>
          <w:b/>
          <w:color w:val="000000"/>
          <w:sz w:val="28"/>
          <w:szCs w:val="28"/>
        </w:rPr>
      </w:pPr>
    </w:p>
    <w:p w:rsidR="00C14B78" w:rsidRPr="004929B8" w:rsidRDefault="00C14B78" w:rsidP="00AC0212">
      <w:pPr>
        <w:ind w:left="360" w:firstLine="360"/>
        <w:rPr>
          <w:color w:val="000000"/>
          <w:sz w:val="28"/>
          <w:szCs w:val="28"/>
        </w:rPr>
      </w:pPr>
      <w:r w:rsidRPr="004929B8">
        <w:rPr>
          <w:b/>
          <w:color w:val="000000"/>
          <w:sz w:val="28"/>
          <w:szCs w:val="28"/>
        </w:rPr>
        <w:t xml:space="preserve">Составитель: </w:t>
      </w:r>
      <w:r w:rsidRPr="00E1629B">
        <w:rPr>
          <w:sz w:val="28"/>
          <w:szCs w:val="28"/>
        </w:rPr>
        <w:t>Е.В. Чупров</w:t>
      </w:r>
      <w:r>
        <w:rPr>
          <w:color w:val="000000"/>
          <w:sz w:val="28"/>
          <w:szCs w:val="28"/>
        </w:rPr>
        <w:t xml:space="preserve">, кафедра </w:t>
      </w:r>
      <w:r w:rsidRPr="00E1629B">
        <w:rPr>
          <w:sz w:val="28"/>
          <w:szCs w:val="28"/>
        </w:rPr>
        <w:t>производства и переработки сельскохозяйственной продукции</w:t>
      </w:r>
    </w:p>
    <w:sectPr w:rsidR="00C14B78" w:rsidRPr="004929B8" w:rsidSect="00096470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06A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9A91D3F"/>
    <w:multiLevelType w:val="hybridMultilevel"/>
    <w:tmpl w:val="87B46652"/>
    <w:lvl w:ilvl="0" w:tplc="35BA692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B0E1843"/>
    <w:multiLevelType w:val="hybridMultilevel"/>
    <w:tmpl w:val="B63470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26FB"/>
    <w:rsid w:val="00023235"/>
    <w:rsid w:val="00043FE8"/>
    <w:rsid w:val="00096470"/>
    <w:rsid w:val="00123FF0"/>
    <w:rsid w:val="001D3205"/>
    <w:rsid w:val="001F095E"/>
    <w:rsid w:val="002705F1"/>
    <w:rsid w:val="00294DCA"/>
    <w:rsid w:val="002C737C"/>
    <w:rsid w:val="003011AD"/>
    <w:rsid w:val="0031489A"/>
    <w:rsid w:val="003163D1"/>
    <w:rsid w:val="003202FC"/>
    <w:rsid w:val="0037504F"/>
    <w:rsid w:val="003769B4"/>
    <w:rsid w:val="00385407"/>
    <w:rsid w:val="003F20F4"/>
    <w:rsid w:val="0042762B"/>
    <w:rsid w:val="0044679A"/>
    <w:rsid w:val="0048723B"/>
    <w:rsid w:val="004929B8"/>
    <w:rsid w:val="004B31C3"/>
    <w:rsid w:val="004D0B84"/>
    <w:rsid w:val="004F1394"/>
    <w:rsid w:val="004F36EB"/>
    <w:rsid w:val="00521C65"/>
    <w:rsid w:val="0053642E"/>
    <w:rsid w:val="005712D4"/>
    <w:rsid w:val="005B26FB"/>
    <w:rsid w:val="005B6FEC"/>
    <w:rsid w:val="00603448"/>
    <w:rsid w:val="00604EC4"/>
    <w:rsid w:val="006123D5"/>
    <w:rsid w:val="00660DE2"/>
    <w:rsid w:val="00693175"/>
    <w:rsid w:val="00696EBC"/>
    <w:rsid w:val="006A3B07"/>
    <w:rsid w:val="006A742F"/>
    <w:rsid w:val="006B3D44"/>
    <w:rsid w:val="006C05A1"/>
    <w:rsid w:val="0070114B"/>
    <w:rsid w:val="007153CD"/>
    <w:rsid w:val="00732B3A"/>
    <w:rsid w:val="007861FC"/>
    <w:rsid w:val="007C3D22"/>
    <w:rsid w:val="007F66F1"/>
    <w:rsid w:val="00844629"/>
    <w:rsid w:val="00850BEB"/>
    <w:rsid w:val="00932F03"/>
    <w:rsid w:val="009655F0"/>
    <w:rsid w:val="00972F71"/>
    <w:rsid w:val="009B5A4F"/>
    <w:rsid w:val="009D3685"/>
    <w:rsid w:val="009D53CD"/>
    <w:rsid w:val="00A00354"/>
    <w:rsid w:val="00A1386A"/>
    <w:rsid w:val="00A21D8F"/>
    <w:rsid w:val="00A46D3C"/>
    <w:rsid w:val="00A64177"/>
    <w:rsid w:val="00A8299D"/>
    <w:rsid w:val="00AC0212"/>
    <w:rsid w:val="00B26653"/>
    <w:rsid w:val="00BC54F6"/>
    <w:rsid w:val="00C144F2"/>
    <w:rsid w:val="00C14B78"/>
    <w:rsid w:val="00C3635C"/>
    <w:rsid w:val="00C55F31"/>
    <w:rsid w:val="00CA73CC"/>
    <w:rsid w:val="00CC79D4"/>
    <w:rsid w:val="00CF2921"/>
    <w:rsid w:val="00D340DF"/>
    <w:rsid w:val="00D35323"/>
    <w:rsid w:val="00D73719"/>
    <w:rsid w:val="00D76012"/>
    <w:rsid w:val="00DC1FD6"/>
    <w:rsid w:val="00E1629B"/>
    <w:rsid w:val="00E3361E"/>
    <w:rsid w:val="00E76A41"/>
    <w:rsid w:val="00EC4507"/>
    <w:rsid w:val="00ED21A2"/>
    <w:rsid w:val="00EF500F"/>
    <w:rsid w:val="00FA0065"/>
    <w:rsid w:val="00FC4958"/>
    <w:rsid w:val="00FD7164"/>
    <w:rsid w:val="00FF6E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164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716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2762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D716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42762B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7164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42762B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7164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42762B"/>
    <w:rPr>
      <w:rFonts w:ascii="Cambria" w:hAnsi="Cambria" w:cs="Times New Roman"/>
      <w:i/>
      <w:iCs/>
      <w:color w:val="243F60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D71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7164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42762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42762B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42762B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D73719"/>
    <w:pPr>
      <w:ind w:left="720"/>
      <w:contextualSpacing/>
    </w:pPr>
  </w:style>
  <w:style w:type="character" w:customStyle="1" w:styleId="FontStyle37">
    <w:name w:val="Font Style37"/>
    <w:uiPriority w:val="99"/>
    <w:rsid w:val="0044679A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D21A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287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97</TotalTime>
  <Pages>2</Pages>
  <Words>554</Words>
  <Characters>3162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Шумихина Наталья Викторовна</dc:creator>
  <cp:keywords/>
  <dc:description/>
  <cp:lastModifiedBy>ChuTN</cp:lastModifiedBy>
  <cp:revision>33</cp:revision>
  <dcterms:created xsi:type="dcterms:W3CDTF">2014-04-29T06:01:00Z</dcterms:created>
  <dcterms:modified xsi:type="dcterms:W3CDTF">2016-12-15T03:44:00Z</dcterms:modified>
</cp:coreProperties>
</file>