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13F" w:rsidRPr="00C14773" w:rsidRDefault="00F8313F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8313F" w:rsidRDefault="00F8313F" w:rsidP="00AE3F8E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F8313F" w:rsidRDefault="00F8313F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E830A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ДВ.4.2 Теория принятия</w:t>
      </w:r>
      <w:r w:rsidRPr="00E830A3">
        <w:rPr>
          <w:rFonts w:ascii="Times New Roman" w:hAnsi="Times New Roman"/>
          <w:sz w:val="28"/>
          <w:szCs w:val="28"/>
        </w:rPr>
        <w:t xml:space="preserve"> решений</w:t>
      </w:r>
    </w:p>
    <w:p w:rsidR="00F8313F" w:rsidRDefault="00F8313F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F8313F" w:rsidRPr="00953098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F8313F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F8313F" w:rsidRPr="00640638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</w:p>
    <w:p w:rsidR="00F8313F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F8313F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8313F" w:rsidRPr="00953098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8313F" w:rsidRPr="00326D86" w:rsidRDefault="00F8313F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 xml:space="preserve">Дисциплина </w:t>
      </w:r>
      <w:r>
        <w:rPr>
          <w:rFonts w:ascii="Times New Roman" w:hAnsi="Times New Roman"/>
          <w:spacing w:val="-4"/>
          <w:sz w:val="28"/>
          <w:szCs w:val="28"/>
        </w:rPr>
        <w:t xml:space="preserve">по выбору </w:t>
      </w:r>
      <w:r w:rsidRPr="00DB20AE">
        <w:rPr>
          <w:rFonts w:ascii="Times New Roman" w:hAnsi="Times New Roman"/>
          <w:spacing w:val="-4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Теория принятия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>вариативн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 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 xml:space="preserve">ю 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26D86">
        <w:rPr>
          <w:rFonts w:ascii="Times New Roman" w:hAnsi="Times New Roman"/>
          <w:sz w:val="28"/>
          <w:szCs w:val="28"/>
        </w:rPr>
        <w:t xml:space="preserve">09.03.01 </w:t>
      </w:r>
      <w:r w:rsidRPr="00326D86">
        <w:rPr>
          <w:rFonts w:ascii="Times New Roman" w:hAnsi="Times New Roman"/>
          <w:i/>
          <w:sz w:val="28"/>
          <w:szCs w:val="28"/>
        </w:rPr>
        <w:t>Информатика и вычислительная техника</w:t>
      </w:r>
      <w:r w:rsidRPr="00326D86">
        <w:rPr>
          <w:rFonts w:ascii="Times New Roman" w:hAnsi="Times New Roman"/>
          <w:spacing w:val="-4"/>
          <w:sz w:val="28"/>
          <w:szCs w:val="28"/>
        </w:rPr>
        <w:t>.</w:t>
      </w:r>
    </w:p>
    <w:p w:rsidR="00F8313F" w:rsidRPr="00326D86" w:rsidRDefault="00F8313F" w:rsidP="00713018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26D86">
        <w:rPr>
          <w:rFonts w:ascii="Times New Roman" w:hAnsi="Times New Roman"/>
          <w:sz w:val="28"/>
          <w:szCs w:val="28"/>
        </w:rPr>
        <w:t>Освоение дисциплины необходимо как предшествующее при изучении следующих дисциплин: «Проектирование информационных систем»</w:t>
      </w:r>
      <w:r>
        <w:rPr>
          <w:rFonts w:ascii="Times New Roman" w:hAnsi="Times New Roman"/>
          <w:sz w:val="28"/>
          <w:szCs w:val="28"/>
        </w:rPr>
        <w:t>,</w:t>
      </w:r>
      <w:r w:rsidRPr="00326D8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26D86">
        <w:rPr>
          <w:rFonts w:ascii="Times New Roman" w:hAnsi="Times New Roman"/>
          <w:sz w:val="28"/>
          <w:szCs w:val="28"/>
        </w:rPr>
        <w:t>«Оценка степени экономических рисков»</w:t>
      </w:r>
      <w:r>
        <w:rPr>
          <w:rFonts w:ascii="Times New Roman" w:hAnsi="Times New Roman"/>
          <w:sz w:val="28"/>
          <w:szCs w:val="28"/>
        </w:rPr>
        <w:t xml:space="preserve"> и «Управление проектами».</w:t>
      </w:r>
    </w:p>
    <w:p w:rsidR="00F8313F" w:rsidRPr="00CF4284" w:rsidRDefault="00F8313F" w:rsidP="00CF428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284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CF4284">
        <w:rPr>
          <w:rFonts w:ascii="Times New Roman" w:hAnsi="Times New Roman"/>
          <w:sz w:val="28"/>
          <w:szCs w:val="28"/>
        </w:rPr>
        <w:t xml:space="preserve"> </w:t>
      </w:r>
    </w:p>
    <w:p w:rsidR="00F8313F" w:rsidRPr="00CF4284" w:rsidRDefault="00F8313F" w:rsidP="00CF42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CF4284">
        <w:rPr>
          <w:rFonts w:ascii="Times New Roman" w:hAnsi="Times New Roman"/>
          <w:sz w:val="28"/>
          <w:szCs w:val="28"/>
        </w:rPr>
        <w:t>Цель учебной дисциплины состоит в формировании целостных знаний о</w:t>
      </w:r>
      <w:r w:rsidRPr="00FF3938">
        <w:rPr>
          <w:rFonts w:ascii="Times New Roman" w:hAnsi="Times New Roman"/>
          <w:sz w:val="28"/>
          <w:szCs w:val="28"/>
        </w:rPr>
        <w:t xml:space="preserve"> </w:t>
      </w:r>
      <w:r w:rsidRPr="00CF4284">
        <w:rPr>
          <w:rFonts w:ascii="Times New Roman" w:hAnsi="Times New Roman"/>
          <w:sz w:val="28"/>
          <w:szCs w:val="28"/>
        </w:rPr>
        <w:t xml:space="preserve"> методах принятия управленческих решений, максимально адаптированных к реалиям российской действительности.</w:t>
      </w:r>
    </w:p>
    <w:p w:rsidR="00F8313F" w:rsidRPr="00CF4284" w:rsidRDefault="00F8313F" w:rsidP="00CF428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CF4284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F8313F" w:rsidRPr="00CF4284" w:rsidRDefault="00F8313F" w:rsidP="00CF4284">
      <w:pPr>
        <w:pStyle w:val="BodyTextIndent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F4284">
        <w:rPr>
          <w:sz w:val="28"/>
          <w:szCs w:val="28"/>
        </w:rPr>
        <w:t>в области проектно-технологической деятельности:</w:t>
      </w:r>
    </w:p>
    <w:p w:rsidR="00F8313F" w:rsidRPr="00CF4284" w:rsidRDefault="00F8313F" w:rsidP="00CF42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4284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F8313F" w:rsidRPr="00CF4284" w:rsidRDefault="00F8313F" w:rsidP="00CF4284">
      <w:pPr>
        <w:pStyle w:val="BodyTextIndent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F4284">
        <w:rPr>
          <w:sz w:val="28"/>
          <w:szCs w:val="28"/>
        </w:rPr>
        <w:t>в области научно-исследовательской деятельности:</w:t>
      </w:r>
    </w:p>
    <w:p w:rsidR="00F8313F" w:rsidRPr="00CF4284" w:rsidRDefault="00F8313F" w:rsidP="00CF42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4284">
        <w:rPr>
          <w:rFonts w:ascii="Times New Roman" w:hAnsi="Times New Roman"/>
          <w:sz w:val="28"/>
          <w:szCs w:val="28"/>
        </w:rPr>
        <w:t>изучить Линейные, нелинейные, дискретные задач</w:t>
      </w:r>
      <w:r>
        <w:rPr>
          <w:rFonts w:ascii="Times New Roman" w:hAnsi="Times New Roman"/>
          <w:sz w:val="28"/>
          <w:szCs w:val="28"/>
        </w:rPr>
        <w:t>и</w:t>
      </w:r>
      <w:r w:rsidRPr="00CF4284">
        <w:rPr>
          <w:rFonts w:ascii="Times New Roman" w:hAnsi="Times New Roman"/>
          <w:sz w:val="28"/>
          <w:szCs w:val="28"/>
        </w:rPr>
        <w:t>, в том числе оптимизационные, вероятностно-статистические, экспертные;</w:t>
      </w:r>
    </w:p>
    <w:p w:rsidR="00F8313F" w:rsidRPr="00CF4284" w:rsidRDefault="00F8313F" w:rsidP="00CF42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4284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F8313F" w:rsidRPr="00CF4284" w:rsidRDefault="00F8313F" w:rsidP="00CF4284">
      <w:pPr>
        <w:pStyle w:val="ListParagraph"/>
        <w:tabs>
          <w:tab w:val="left" w:pos="993"/>
        </w:tabs>
        <w:spacing w:after="0" w:line="240" w:lineRule="auto"/>
        <w:ind w:left="0" w:hanging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- </w:t>
      </w:r>
      <w:r w:rsidRPr="00CF4284">
        <w:rPr>
          <w:rFonts w:ascii="Times New Roman" w:hAnsi="Times New Roman"/>
          <w:sz w:val="28"/>
          <w:szCs w:val="28"/>
        </w:rPr>
        <w:t xml:space="preserve">Основное внимание в дисциплине «Теория принятия решений» уделяется практике </w:t>
      </w:r>
      <w:hyperlink r:id="rId5" w:history="1">
        <w:r w:rsidRPr="00CF4284">
          <w:rPr>
            <w:rFonts w:ascii="Times New Roman" w:hAnsi="Times New Roman"/>
            <w:sz w:val="28"/>
            <w:szCs w:val="28"/>
          </w:rPr>
          <w:t>принятия решений на основе моделей обеспечения качества</w:t>
        </w:r>
      </w:hyperlink>
      <w:r w:rsidRPr="00CF4284">
        <w:rPr>
          <w:rFonts w:ascii="Times New Roman" w:hAnsi="Times New Roman"/>
          <w:sz w:val="28"/>
          <w:szCs w:val="28"/>
        </w:rPr>
        <w:t>.</w:t>
      </w:r>
    </w:p>
    <w:p w:rsidR="00F8313F" w:rsidRPr="00DB20AE" w:rsidRDefault="00F8313F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8313F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8313F" w:rsidRPr="00CF4284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4284">
        <w:rPr>
          <w:rFonts w:ascii="Times New Roman" w:hAnsi="Times New Roman"/>
          <w:sz w:val="28"/>
          <w:szCs w:val="28"/>
        </w:rPr>
        <w:t xml:space="preserve">Основные понятия исследования операций системного анализа. Методологические основы теории принятия решений. </w:t>
      </w:r>
      <w:r w:rsidRPr="00CF4284">
        <w:rPr>
          <w:rStyle w:val="apple-style-span"/>
          <w:rFonts w:ascii="Times New Roman" w:hAnsi="Times New Roman"/>
          <w:sz w:val="28"/>
          <w:szCs w:val="28"/>
        </w:rPr>
        <w:t>Задачи выбора решений. Классификация решений</w:t>
      </w:r>
      <w:r w:rsidRPr="00CF4284">
        <w:rPr>
          <w:rFonts w:ascii="Times New Roman" w:hAnsi="Times New Roman"/>
          <w:sz w:val="28"/>
          <w:szCs w:val="28"/>
        </w:rPr>
        <w:t xml:space="preserve">. </w:t>
      </w:r>
      <w:r w:rsidRPr="00CF4284">
        <w:rPr>
          <w:rStyle w:val="apple-style-span"/>
          <w:rFonts w:ascii="Times New Roman" w:hAnsi="Times New Roman"/>
          <w:sz w:val="28"/>
          <w:szCs w:val="28"/>
        </w:rPr>
        <w:t>Отношения. Функции выбора. Функции полезности. Критерии</w:t>
      </w:r>
      <w:r w:rsidRPr="00CF4284">
        <w:rPr>
          <w:rFonts w:ascii="Times New Roman" w:hAnsi="Times New Roman"/>
          <w:sz w:val="28"/>
          <w:szCs w:val="28"/>
        </w:rPr>
        <w:t xml:space="preserve">. </w:t>
      </w:r>
      <w:r w:rsidRPr="00CF4284">
        <w:rPr>
          <w:rStyle w:val="apple-style-span"/>
          <w:rFonts w:ascii="Times New Roman" w:hAnsi="Times New Roman"/>
          <w:sz w:val="28"/>
          <w:szCs w:val="28"/>
        </w:rPr>
        <w:t>Детерминированные стохастические задачи. Задачи в условиях неопределенности</w:t>
      </w:r>
      <w:r w:rsidRPr="00CF4284">
        <w:rPr>
          <w:rFonts w:ascii="Times New Roman" w:hAnsi="Times New Roman"/>
          <w:sz w:val="28"/>
          <w:szCs w:val="28"/>
        </w:rPr>
        <w:t xml:space="preserve">. Задачи скалярной оптимизации. Линейные, нелинейные, дискретные задачи. Многокритериальные задачи. Парето-оптимальность. Схемы компромиссов. Динамические задачи. Марковские модели принятия решений. Принятие решений в условиях неопределенности, в условиях риска, в условиях организованного противодействия. Экспертные методы выбора. </w:t>
      </w:r>
      <w:hyperlink r:id="rId6" w:history="1">
        <w:r w:rsidRPr="00CF4284">
          <w:rPr>
            <w:rFonts w:ascii="Times New Roman" w:hAnsi="Times New Roman"/>
            <w:sz w:val="28"/>
            <w:szCs w:val="28"/>
          </w:rPr>
          <w:t>Декомпозиция и агрегирование как процедуры системного анализа</w:t>
        </w:r>
      </w:hyperlink>
      <w:r w:rsidRPr="00CF4284">
        <w:rPr>
          <w:rFonts w:ascii="Times New Roman" w:hAnsi="Times New Roman"/>
          <w:sz w:val="28"/>
          <w:szCs w:val="28"/>
        </w:rPr>
        <w:t xml:space="preserve">. Неформализуемые этапы исследования проблемной ситуации. </w:t>
      </w:r>
    </w:p>
    <w:p w:rsidR="00F8313F" w:rsidRDefault="00F8313F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F8313F" w:rsidRPr="00AE3F8E" w:rsidRDefault="00F8313F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E3F8E">
        <w:rPr>
          <w:rFonts w:ascii="Times New Roman" w:hAnsi="Times New Roman"/>
          <w:sz w:val="28"/>
          <w:szCs w:val="28"/>
        </w:rPr>
        <w:t>обучающийся должен обладать следующими проф</w:t>
      </w:r>
      <w:r>
        <w:rPr>
          <w:rFonts w:ascii="Times New Roman" w:hAnsi="Times New Roman"/>
          <w:sz w:val="28"/>
          <w:szCs w:val="28"/>
        </w:rPr>
        <w:t>и</w:t>
      </w:r>
      <w:r w:rsidRPr="00AE3F8E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AE3F8E">
        <w:rPr>
          <w:rFonts w:ascii="Times New Roman" w:hAnsi="Times New Roman"/>
          <w:sz w:val="28"/>
          <w:szCs w:val="28"/>
        </w:rPr>
        <w:t>К) компетенциями:</w:t>
      </w:r>
    </w:p>
    <w:p w:rsidR="00F8313F" w:rsidRPr="006A56C3" w:rsidRDefault="00F8313F" w:rsidP="00326D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6A56C3">
        <w:rPr>
          <w:rFonts w:ascii="Times New Roman" w:hAnsi="Times New Roman"/>
          <w:sz w:val="28"/>
          <w:szCs w:val="28"/>
        </w:rPr>
        <w:t>ПрК-4: способен разрабатывать компоненты информационного и математического обеспечений (</w:t>
      </w:r>
      <w:r w:rsidRPr="006A56C3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6A56C3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 xml:space="preserve">технологии и процедуры принятия управленческих решений; </w:t>
      </w:r>
      <w:r w:rsidRPr="006A56C3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6A56C3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 xml:space="preserve">анализировать их адекватность, производить адаптацию моделей к конкретным задачам управления;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>способностью разрабатывать компоненты информационного и математического обеспечений).</w:t>
      </w:r>
    </w:p>
    <w:p w:rsidR="00F8313F" w:rsidRPr="00086976" w:rsidRDefault="00F8313F" w:rsidP="00326D8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F8313F" w:rsidRPr="00AC73A1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8313F" w:rsidRPr="00CF4284" w:rsidRDefault="00F8313F" w:rsidP="00CF4284">
      <w:pPr>
        <w:tabs>
          <w:tab w:val="left" w:pos="720"/>
        </w:tabs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CF4284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анализ деловых ситуаций на основе кейс-метода, компьютерных имитаций,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F8313F" w:rsidRPr="00CF4284" w:rsidRDefault="00F8313F" w:rsidP="00CF4284">
      <w:pPr>
        <w:spacing w:after="0" w:line="240" w:lineRule="auto"/>
        <w:ind w:firstLine="56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CF4284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F8313F" w:rsidRDefault="00F8313F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F8313F" w:rsidRPr="000A6870" w:rsidRDefault="00F8313F" w:rsidP="00CF4284">
      <w:pPr>
        <w:tabs>
          <w:tab w:val="left" w:pos="720"/>
        </w:tabs>
        <w:spacing w:line="240" w:lineRule="auto"/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F8313F" w:rsidRPr="00640638" w:rsidRDefault="00F8313F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F8313F" w:rsidRPr="00640638" w:rsidSect="00AE3F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360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">
    <w:nsid w:val="5D6F47CD"/>
    <w:multiLevelType w:val="multilevel"/>
    <w:tmpl w:val="8F542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0D82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7A5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712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A90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D86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51FA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8A7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BFC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56C3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4716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5CCD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1FEF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590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3F8E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4F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BF4"/>
    <w:rsid w:val="00C22D03"/>
    <w:rsid w:val="00C22D2E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28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739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7BF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C8A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98C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13F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2F8C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3938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coursetitle1">
    <w:name w:val="course_title1"/>
    <w:uiPriority w:val="99"/>
    <w:rsid w:val="00CF4284"/>
    <w:rPr>
      <w:b/>
      <w:color w:val="990000"/>
      <w:sz w:val="20"/>
    </w:rPr>
  </w:style>
  <w:style w:type="paragraph" w:styleId="BodyTextIndent">
    <w:name w:val="Body Text Indent"/>
    <w:basedOn w:val="Normal"/>
    <w:link w:val="BodyTextIndentChar"/>
    <w:uiPriority w:val="99"/>
    <w:rsid w:val="00CF4284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F4284"/>
    <w:rPr>
      <w:rFonts w:cs="Times New Roman"/>
      <w:sz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1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2</Pages>
  <Words>554</Words>
  <Characters>3159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17</cp:revision>
  <dcterms:created xsi:type="dcterms:W3CDTF">2014-06-13T13:19:00Z</dcterms:created>
  <dcterms:modified xsi:type="dcterms:W3CDTF">2016-12-12T11:36:00Z</dcterms:modified>
</cp:coreProperties>
</file>